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071B10"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w:t>
      </w:r>
    </w:p>
    <w:p w:rsidR="00734C3C" w:rsidRDefault="003E06A6" w:rsidP="003E06A6">
      <w:pPr>
        <w:pStyle w:val="RLdajeosmluvnstran"/>
        <w:rPr>
          <w:b/>
          <w:sz w:val="32"/>
          <w:szCs w:val="32"/>
        </w:rPr>
      </w:pPr>
      <w:r w:rsidRPr="003E06A6">
        <w:rPr>
          <w:b/>
          <w:sz w:val="32"/>
          <w:szCs w:val="32"/>
        </w:rPr>
        <w:t xml:space="preserve"> </w:t>
      </w:r>
      <w:r>
        <w:rPr>
          <w:b/>
          <w:sz w:val="32"/>
          <w:szCs w:val="32"/>
        </w:rPr>
        <w:t xml:space="preserve">„Sanace skalního zářezu v km 88,630  -88,900 </w:t>
      </w:r>
    </w:p>
    <w:p w:rsidR="003E06A6" w:rsidRDefault="003E06A6" w:rsidP="003E06A6">
      <w:pPr>
        <w:pStyle w:val="RLdajeosmluvnstran"/>
        <w:rPr>
          <w:b/>
          <w:bCs/>
          <w:sz w:val="32"/>
          <w:szCs w:val="32"/>
        </w:rPr>
      </w:pPr>
      <w:r>
        <w:rPr>
          <w:b/>
          <w:sz w:val="32"/>
          <w:szCs w:val="32"/>
        </w:rPr>
        <w:t>v trati Pardubic - Liberec“</w:t>
      </w:r>
    </w:p>
    <w:p w:rsidR="00BA4F74" w:rsidRPr="00F97DBD" w:rsidRDefault="00BA4F74" w:rsidP="00C67018">
      <w:pPr>
        <w:pStyle w:val="RLdajeosmluvnstran"/>
        <w:rPr>
          <w:b/>
          <w:bCs/>
          <w:sz w:val="32"/>
          <w:szCs w:val="32"/>
        </w:rPr>
      </w:pPr>
    </w:p>
    <w:p w:rsidR="00BA4F74" w:rsidRPr="00F97DBD" w:rsidRDefault="00BA4F74" w:rsidP="00EC245F">
      <w:pPr>
        <w:pStyle w:val="RLdajeosmluvnstran"/>
      </w:pPr>
    </w:p>
    <w:p w:rsidR="00BA4F74" w:rsidRPr="00F97DBD" w:rsidRDefault="00BA4F74" w:rsidP="004F3EA6">
      <w:pPr>
        <w:pStyle w:val="RLdajeosmluvnstran"/>
      </w:pPr>
      <w:r w:rsidRPr="00F97DBD">
        <w:t>Smluvní strany:</w:t>
      </w:r>
    </w:p>
    <w:p w:rsidR="008E72FB" w:rsidRPr="00F97DBD" w:rsidRDefault="008E72FB" w:rsidP="008E72FB">
      <w:pPr>
        <w:pStyle w:val="RLdajeosmluvnstran"/>
        <w:rPr>
          <w:b/>
          <w:bCs/>
          <w:sz w:val="24"/>
          <w:szCs w:val="24"/>
        </w:rPr>
      </w:pPr>
      <w:r w:rsidRPr="00F97DBD">
        <w:rPr>
          <w:b/>
          <w:bCs/>
          <w:sz w:val="24"/>
          <w:szCs w:val="24"/>
        </w:rPr>
        <w:t>Správa železni</w:t>
      </w:r>
      <w:r w:rsidR="00FA409A">
        <w:rPr>
          <w:b/>
          <w:bCs/>
          <w:sz w:val="24"/>
          <w:szCs w:val="24"/>
        </w:rPr>
        <w:t>c</w:t>
      </w:r>
      <w:r w:rsidRPr="00F97DBD">
        <w:rPr>
          <w:b/>
          <w:bCs/>
          <w:sz w:val="24"/>
          <w:szCs w:val="24"/>
        </w:rPr>
        <w:t>, státní organizace</w:t>
      </w:r>
    </w:p>
    <w:p w:rsidR="008E72FB" w:rsidRPr="00F97DBD" w:rsidRDefault="008E72FB" w:rsidP="008E72FB">
      <w:pPr>
        <w:pStyle w:val="RLdajeosmluvnstran"/>
      </w:pPr>
      <w:r w:rsidRPr="00F97DBD">
        <w:t xml:space="preserve">se sídlem: </w:t>
      </w:r>
      <w:r w:rsidR="0089690B">
        <w:t>Praha 1 -</w:t>
      </w:r>
      <w:r>
        <w:t xml:space="preserve"> Nové Město, </w:t>
      </w:r>
      <w:r w:rsidRPr="00F97DBD">
        <w:t xml:space="preserve">Dlážděná 1003/7, </w:t>
      </w:r>
      <w:r>
        <w:t xml:space="preserve">PSČ </w:t>
      </w:r>
      <w:r w:rsidRPr="00F97DBD">
        <w:t>110 00</w:t>
      </w:r>
    </w:p>
    <w:p w:rsidR="008E72FB" w:rsidRPr="00F97DBD" w:rsidRDefault="008E72FB" w:rsidP="008E72FB">
      <w:pPr>
        <w:pStyle w:val="RLdajeosmluvnstran"/>
      </w:pPr>
      <w:r w:rsidRPr="00F97DBD">
        <w:t>IČO: 70994234 DIČ: CZ70994234</w:t>
      </w:r>
    </w:p>
    <w:p w:rsidR="008E72FB" w:rsidRPr="00F97DBD" w:rsidRDefault="008E72FB" w:rsidP="008E72FB">
      <w:pPr>
        <w:pStyle w:val="RLdajeosmluvnstran"/>
      </w:pPr>
      <w:r w:rsidRPr="00F97DBD">
        <w:t>zapsaná v obchodním rejstříku vedeném Městským soudem v Praze,</w:t>
      </w:r>
    </w:p>
    <w:p w:rsidR="008E72FB" w:rsidRPr="00F97DBD" w:rsidRDefault="008E72FB" w:rsidP="008E72FB">
      <w:pPr>
        <w:pStyle w:val="RLdajeosmluvnstran"/>
      </w:pPr>
      <w:r>
        <w:t>spisová značka</w:t>
      </w:r>
      <w:r w:rsidRPr="00F97DBD">
        <w:t xml:space="preserve"> </w:t>
      </w:r>
      <w:r>
        <w:t xml:space="preserve">A </w:t>
      </w:r>
      <w:r w:rsidRPr="00F97DBD">
        <w:t>48384</w:t>
      </w:r>
    </w:p>
    <w:p w:rsidR="00501C53" w:rsidRPr="00F97DBD" w:rsidRDefault="0089690B" w:rsidP="00694E4C">
      <w:pPr>
        <w:pStyle w:val="RLdajeosmluvnstran"/>
        <w:spacing w:after="0"/>
      </w:pPr>
      <w:r>
        <w:t>zastoupená</w:t>
      </w:r>
      <w:r w:rsidR="00BA4F74" w:rsidRPr="00F97DBD">
        <w:t xml:space="preserve">: </w:t>
      </w:r>
      <w:r w:rsidR="00546772" w:rsidRPr="00F97DBD">
        <w:t xml:space="preserve">Ing. </w:t>
      </w:r>
      <w:r w:rsidR="00742FB7">
        <w:t xml:space="preserve">Petrem </w:t>
      </w:r>
      <w:proofErr w:type="spellStart"/>
      <w:r w:rsidR="00742FB7">
        <w:t>Hofhanzlem</w:t>
      </w:r>
      <w:proofErr w:type="spellEnd"/>
      <w:r w:rsidR="00546772" w:rsidRPr="00F97DBD">
        <w:t xml:space="preserve">, </w:t>
      </w:r>
      <w:r w:rsidR="00742FB7">
        <w:t>ředitelem Stavební správy</w:t>
      </w:r>
      <w:r w:rsidR="009B2817">
        <w:t xml:space="preserve"> západ</w:t>
      </w:r>
    </w:p>
    <w:p w:rsidR="00567D08" w:rsidRDefault="00567D08" w:rsidP="00C9680C">
      <w:pPr>
        <w:pStyle w:val="RLdajeosmluvnstran"/>
      </w:pPr>
    </w:p>
    <w:p w:rsidR="00BA4F74" w:rsidRPr="00F97DBD" w:rsidRDefault="00BA4F74" w:rsidP="00C9680C">
      <w:pPr>
        <w:pStyle w:val="RLdajeosmluvnstran"/>
      </w:pPr>
      <w:r w:rsidRPr="00F97DBD">
        <w:t>Korespondenční adresa:</w:t>
      </w:r>
    </w:p>
    <w:p w:rsidR="00BA4F74" w:rsidRPr="00F97DBD" w:rsidRDefault="00BA4F74" w:rsidP="00694E4C">
      <w:pPr>
        <w:pStyle w:val="RLdajeosmluvnstran"/>
        <w:spacing w:after="0"/>
      </w:pPr>
      <w:r w:rsidRPr="00F97DBD">
        <w:t>Správa železni</w:t>
      </w:r>
      <w:r w:rsidR="00261CB8">
        <w:t>c</w:t>
      </w:r>
      <w:r w:rsidRPr="00F97DBD">
        <w:t>, státní organizace</w:t>
      </w:r>
    </w:p>
    <w:p w:rsidR="00071B10" w:rsidRDefault="00BA4F74" w:rsidP="00C9680C">
      <w:pPr>
        <w:pStyle w:val="RLdajeosmluvnstran"/>
      </w:pPr>
      <w:r w:rsidRPr="00F97DBD">
        <w:t xml:space="preserve">Stavební správa </w:t>
      </w:r>
      <w:r w:rsidR="00071B10">
        <w:t>západ</w:t>
      </w:r>
      <w:r w:rsidR="0089690B">
        <w:t xml:space="preserve">, Sokolovská </w:t>
      </w:r>
      <w:r w:rsidR="00742FB7">
        <w:t>1955</w:t>
      </w:r>
      <w:r w:rsidR="0089690B">
        <w:t>/278</w:t>
      </w:r>
      <w:r w:rsidR="00742FB7">
        <w:t>, 190 00 Praha 9</w:t>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Objednatel</w:t>
      </w:r>
      <w:r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CB2334">
        <w:rPr>
          <w:i/>
          <w:highlight w:val="green"/>
        </w:rPr>
        <w:fldChar w:fldCharType="begin"/>
      </w:r>
      <w:r w:rsidRPr="00CB2334">
        <w:rPr>
          <w:i/>
          <w:highlight w:val="green"/>
        </w:rPr>
        <w:instrText xml:space="preserve"> MACROBUTTON  VložitŠirokouMezeru "[VLOŽÍ OBJEDNATEL]" </w:instrText>
      </w:r>
      <w:r w:rsidR="007869C2" w:rsidRPr="00CB2334">
        <w:rPr>
          <w:i/>
          <w:highlight w:val="green"/>
        </w:rPr>
        <w:fldChar w:fldCharType="end"/>
      </w:r>
    </w:p>
    <w:p w:rsidR="00BA4F74" w:rsidRPr="00F97DBD" w:rsidRDefault="000F5D0E" w:rsidP="00C9680C">
      <w:pPr>
        <w:pStyle w:val="RLdajeosmluvnstran"/>
      </w:pPr>
      <w:r>
        <w:t>ISPROFO</w:t>
      </w:r>
      <w:r w:rsidR="00BA4F74" w:rsidRPr="00F97DBD">
        <w:t>N</w:t>
      </w:r>
      <w:r>
        <w:t>D</w:t>
      </w:r>
      <w:r w:rsidR="00BA4F74" w:rsidRPr="00F97DBD">
        <w:t xml:space="preserve">: </w:t>
      </w:r>
      <w:r w:rsidR="00734C3C">
        <w:t>5533520016</w:t>
      </w:r>
    </w:p>
    <w:p w:rsidR="00BA4F74" w:rsidRPr="00F97DBD" w:rsidRDefault="00BA4F74" w:rsidP="00EC245F">
      <w:pPr>
        <w:pStyle w:val="RLdajeosmluvnstran"/>
      </w:pPr>
    </w:p>
    <w:p w:rsidR="00BA4F74" w:rsidRPr="00F97DBD" w:rsidRDefault="00BA4F74" w:rsidP="00EC245F">
      <w:pPr>
        <w:pStyle w:val="RLdajeosmluvnstran"/>
      </w:pPr>
      <w:r w:rsidRPr="00F97DBD">
        <w:t>a</w:t>
      </w:r>
    </w:p>
    <w:p w:rsidR="00BA4F74" w:rsidRPr="00F97DBD" w:rsidRDefault="00BA4F74" w:rsidP="00EC245F">
      <w:pPr>
        <w:pStyle w:val="RLdajeosmluvnstran"/>
      </w:pP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D2C6B" w:rsidP="00C9680C">
      <w:pPr>
        <w:pStyle w:val="RLdajeosmluvnstran"/>
      </w:pPr>
      <w:r>
        <w:t>spisová značka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r w:rsidRPr="00F97DBD">
        <w:t>ust</w:t>
      </w:r>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742FB7" w:rsidRDefault="00742FB7" w:rsidP="006E40C7">
      <w:pPr>
        <w:pStyle w:val="RLProhlensmluvnchstran"/>
        <w:rPr>
          <w:rFonts w:ascii="Calibri" w:hAnsi="Calibri" w:cs="Calibri"/>
        </w:rPr>
      </w:pPr>
    </w:p>
    <w:p w:rsidR="00BA4F74" w:rsidRPr="00192FB1" w:rsidRDefault="00BA4F74" w:rsidP="006E40C7">
      <w:pPr>
        <w:pStyle w:val="RLProhlensmluvnchstran"/>
        <w:rPr>
          <w:rFonts w:ascii="Calibri" w:hAnsi="Calibri" w:cs="Calibri"/>
          <w:sz w:val="22"/>
          <w:szCs w:val="22"/>
        </w:rPr>
      </w:pPr>
      <w:r w:rsidRPr="00192FB1">
        <w:rPr>
          <w:rFonts w:ascii="Calibri" w:hAnsi="Calibri" w:cs="Calibri"/>
          <w:sz w:val="22"/>
          <w:szCs w:val="22"/>
        </w:rPr>
        <w:lastRenderedPageBreak/>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t>ÚVODNÍ USTANOVENÍ</w:t>
      </w:r>
    </w:p>
    <w:p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 xml:space="preserve">akciové společnosti České dráhy, </w:t>
      </w:r>
      <w:r w:rsidR="00397F32" w:rsidRPr="00015EA2">
        <w:t>státní organizaci Správa železniční dopravní cesty, ve znění pozdějších předpisů,</w:t>
      </w:r>
      <w:r w:rsidRPr="00015EA2">
        <w:t xml:space="preserve"> </w:t>
      </w:r>
      <w:r w:rsidRPr="00015EA2">
        <w:rPr>
          <w:lang w:eastAsia="en-US"/>
        </w:rPr>
        <w:t>splňuje veškeré podmínky a</w:t>
      </w:r>
      <w:r w:rsidR="00B9182C" w:rsidRPr="00015EA2">
        <w:rPr>
          <w:lang w:eastAsia="en-US"/>
        </w:rPr>
        <w:t> </w:t>
      </w:r>
      <w:r w:rsidRPr="00015EA2">
        <w:rPr>
          <w:lang w:eastAsia="en-US"/>
        </w:rPr>
        <w:t>požadavky v této Smlouvě stanovené a je oprávněn tuto Smlouvu uzavřít a řádně</w:t>
      </w:r>
      <w:r w:rsidRPr="00F97DBD">
        <w:rPr>
          <w:lang w:eastAsia="en-US"/>
        </w:rPr>
        <w:t xml:space="preserve">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rPr>
          <w:lang w:eastAsia="en-US"/>
        </w:rP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w:t>
      </w:r>
      <w:r w:rsidR="008E72FB">
        <w:rPr>
          <w:lang w:eastAsia="en-US"/>
        </w:rPr>
        <w:t>N</w:t>
      </w:r>
      <w:r w:rsidRPr="00F97DBD">
        <w:rPr>
          <w:lang w:eastAsia="en-US"/>
        </w:rPr>
        <w:t>abídky na plnění Veřejné zakázky v dále uvedeném smyslu.</w:t>
      </w:r>
    </w:p>
    <w:p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rsidR="00BA4F74" w:rsidRPr="0015558B"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rsidR="00673468" w:rsidRDefault="00673468" w:rsidP="00673468">
      <w:pPr>
        <w:pStyle w:val="RLTextlnkuslovan"/>
        <w:rPr>
          <w:lang w:eastAsia="en-US"/>
        </w:rPr>
      </w:pPr>
      <w:r>
        <w:rPr>
          <w:lang w:eastAsia="en-US"/>
        </w:rPr>
        <w:t xml:space="preserve">Objednatel používá informační systém pro řízení a monitoring staveb. </w:t>
      </w:r>
    </w:p>
    <w:p w:rsidR="00742FB7" w:rsidRDefault="00742FB7" w:rsidP="00742FB7">
      <w:pPr>
        <w:pStyle w:val="RLTextlnkuslovan"/>
        <w:numPr>
          <w:ilvl w:val="0"/>
          <w:numId w:val="0"/>
        </w:numPr>
        <w:tabs>
          <w:tab w:val="num" w:pos="851"/>
        </w:tabs>
        <w:ind w:left="1416" w:hanging="567"/>
        <w:rPr>
          <w:lang w:eastAsia="en-US"/>
        </w:rPr>
      </w:pPr>
      <w:r>
        <w:rPr>
          <w:lang w:eastAsia="en-US"/>
        </w:rPr>
        <w:tab/>
      </w:r>
      <w:r>
        <w:rPr>
          <w:lang w:eastAsia="en-US"/>
        </w:rPr>
        <w:tab/>
      </w:r>
      <w:r w:rsidRPr="00015EA2">
        <w:rPr>
          <w:lang w:eastAsia="en-US"/>
        </w:rPr>
        <w:t>Zhotovitel se zavazuje, že bude Objednateli předávat na vyžádání následující sestavy v otevřeném datovém formátu XML:</w:t>
      </w:r>
      <w:r>
        <w:rPr>
          <w:lang w:eastAsia="en-US"/>
        </w:rPr>
        <w:t xml:space="preserve"> </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 daňový doklad,</w:t>
      </w:r>
      <w:bookmarkStart w:id="0" w:name="_GoBack"/>
      <w:bookmarkEnd w:id="0"/>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souhrn fakturace,</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soupis zjišťovacích protokolů,</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zjišťovací protokoly.       </w:t>
      </w:r>
    </w:p>
    <w:p w:rsidR="00BA4F74" w:rsidRPr="005A21EE" w:rsidRDefault="00BA4F74" w:rsidP="00040754">
      <w:pPr>
        <w:pStyle w:val="RLlneksmlouvy"/>
      </w:pPr>
      <w:r w:rsidRPr="005A21EE">
        <w:t>ÚČEL SMLOUVY</w:t>
      </w:r>
    </w:p>
    <w:p w:rsidR="005E58C9" w:rsidRDefault="00BA4F74" w:rsidP="00FF0A83">
      <w:pPr>
        <w:pStyle w:val="RLTextlnkuslovan"/>
        <w:rPr>
          <w:lang w:eastAsia="en-US"/>
        </w:rPr>
      </w:pPr>
      <w:r w:rsidRPr="00F97DBD">
        <w:t xml:space="preserve">Objednatel oznámil uveřejněním </w:t>
      </w:r>
      <w:r w:rsidR="00673468">
        <w:t>na profilu zadavatele: https://zakazky.szdc.cz/</w:t>
      </w:r>
      <w:r w:rsidRPr="00F97DBD">
        <w:t xml:space="preserve">dne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rPr>
          <w:lang w:eastAsia="en-US"/>
        </w:rPr>
        <w:t xml:space="preserve">pod evidenčním číslem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t>svůj úmysl zadat v otevřeném řízení</w:t>
      </w:r>
      <w:r w:rsidR="00BA59D7" w:rsidRPr="00F97DBD">
        <w:t xml:space="preserve"> veřejnou zakázku s</w:t>
      </w:r>
      <w:r w:rsidR="00FF0A83">
        <w:t> </w:t>
      </w:r>
      <w:r w:rsidR="00BA59D7" w:rsidRPr="00F97DBD">
        <w:t>názvem</w:t>
      </w:r>
      <w:r w:rsidR="00FF0A83">
        <w:t xml:space="preserve"> </w:t>
      </w:r>
      <w:r w:rsidR="00FF0A83" w:rsidRPr="00FF0A83">
        <w:rPr>
          <w:b/>
        </w:rPr>
        <w:t xml:space="preserve">“Sanace skalního zářezu v km 88,630-88,900 v trati Pardubice – </w:t>
      </w:r>
      <w:proofErr w:type="gramStart"/>
      <w:r w:rsidR="00FF0A83" w:rsidRPr="00FF0A83">
        <w:rPr>
          <w:b/>
        </w:rPr>
        <w:t>Liberec“</w:t>
      </w:r>
      <w:r w:rsidR="00BA59D7" w:rsidRPr="00F97DBD">
        <w:t xml:space="preserve"> </w:t>
      </w:r>
      <w:r w:rsidR="00A40E03" w:rsidRPr="00F97DBD">
        <w:t xml:space="preserve"> </w:t>
      </w:r>
      <w:r w:rsidRPr="00F97DBD">
        <w:t>(dále</w:t>
      </w:r>
      <w:proofErr w:type="gramEnd"/>
      <w:r w:rsidRPr="00F97DBD">
        <w:t xml:space="preserve"> jen „</w:t>
      </w:r>
      <w:r w:rsidRPr="003F35F3">
        <w:rPr>
          <w:b/>
          <w:bCs/>
        </w:rPr>
        <w:t>Veřejná zakázka</w:t>
      </w:r>
      <w:r w:rsidRPr="00F97DBD">
        <w:t>“)</w:t>
      </w:r>
      <w:r w:rsidR="00B21CC0">
        <w:t>.</w:t>
      </w:r>
      <w:r w:rsidRPr="00F97DBD">
        <w:t xml:space="preserve"> Na základě tohoto zadávacího řízení byla pro plnění Veřejné zakázky vybrána jako nejvhodnější nabídka Zhotovitele</w:t>
      </w:r>
      <w:r w:rsidR="00FE58C1">
        <w:t xml:space="preserve"> (dále jen „Nabídka“)</w:t>
      </w:r>
      <w:r w:rsidR="00B21CC0">
        <w:t>.</w:t>
      </w:r>
      <w:r w:rsidRPr="00F97DBD">
        <w:t xml:space="preserve"> </w:t>
      </w:r>
    </w:p>
    <w:p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3F35F3">
        <w:rPr>
          <w:b/>
          <w:bCs/>
          <w:lang w:eastAsia="en-US"/>
        </w:rPr>
        <w:t>Zadávací dokumentace</w:t>
      </w:r>
      <w:r w:rsidRPr="00F97DBD">
        <w:rPr>
          <w:lang w:eastAsia="en-US"/>
        </w:rPr>
        <w:t>“) a stanovení způsobu a podmínek její realizace pro Objednatele.</w:t>
      </w:r>
    </w:p>
    <w:p w:rsidR="00BA4F74" w:rsidRPr="00F97DBD" w:rsidRDefault="00BA4F74" w:rsidP="00F21F2D">
      <w:pPr>
        <w:pStyle w:val="RLTextlnkuslovan"/>
        <w:rPr>
          <w:lang w:eastAsia="en-US"/>
        </w:rPr>
      </w:pPr>
      <w:r w:rsidRPr="00F97DBD">
        <w:rPr>
          <w:lang w:eastAsia="en-US"/>
        </w:rPr>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rsidR="00BA4F74" w:rsidRPr="00F97DBD" w:rsidRDefault="00BA4F74" w:rsidP="003667E8">
      <w:pPr>
        <w:pStyle w:val="RLTextlnkuslovan"/>
        <w:numPr>
          <w:ilvl w:val="2"/>
          <w:numId w:val="1"/>
        </w:numPr>
        <w:rPr>
          <w:lang w:eastAsia="en-US"/>
        </w:rPr>
      </w:pPr>
      <w:r w:rsidRPr="00F97DBD">
        <w:rPr>
          <w:lang w:eastAsia="en-US"/>
        </w:rPr>
        <w:lastRenderedPageBreak/>
        <w:t>v případě jakékoliv nejistoty ohledně výkladu ustanovení této Smlouvy budou tato ustanovení vykládána tak, aby v co nejširší míře zohledňovala účel Veřejné zakázky vyjádřený Zadávací dokumentací,</w:t>
      </w:r>
    </w:p>
    <w:p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rsidR="00BA4F74" w:rsidRPr="003C78E5" w:rsidRDefault="00BA4F74" w:rsidP="009D1966">
      <w:pPr>
        <w:pStyle w:val="RLlneksmlouvy"/>
      </w:pPr>
      <w:r w:rsidRPr="003C78E5">
        <w:t xml:space="preserve">PŘEDMĚT, CENA A HARMONOGRAM </w:t>
      </w:r>
      <w:r w:rsidR="008614B4" w:rsidRPr="003C78E5">
        <w:t xml:space="preserve">POSTUPU PRACÍ </w:t>
      </w:r>
      <w:r w:rsidRPr="003C78E5">
        <w:t xml:space="preserve">SMLOUVY </w:t>
      </w:r>
    </w:p>
    <w:p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rsidR="00BA4F74" w:rsidRPr="00F97DBD" w:rsidRDefault="00BA4F74" w:rsidP="00BA59CA">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BA59CA" w:rsidRPr="00BA59CA">
        <w:t xml:space="preserve"> zaokrouhlená na dvě desetinná místa</w:t>
      </w:r>
      <w:r w:rsidRPr="00F97DBD">
        <w:t xml:space="preserve"> je:</w:t>
      </w:r>
    </w:p>
    <w:p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rsidR="000526E8" w:rsidRPr="00F97DBD" w:rsidRDefault="00812391" w:rsidP="000526E8">
      <w:pPr>
        <w:pStyle w:val="RLTextlnkuslovan"/>
        <w:rPr>
          <w:lang w:eastAsia="en-US"/>
        </w:rPr>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íla, týkajících se výstavby, oprav a rekonstrukce železniční infrastruktury (zatříděných dle klasifikace produkce CZ-CPA pod kódy č. 41-43) na území České republiky, u nichž je mezi plátci v tuzemsku uplatňován režim přenesení daňové povinnosti dle ust</w:t>
      </w:r>
      <w:r w:rsidR="00110958" w:rsidRPr="00F97DBD">
        <w:rPr>
          <w:lang w:eastAsia="en-US"/>
        </w:rPr>
        <w:t>.</w:t>
      </w:r>
      <w:r w:rsidR="00192FB1">
        <w:rPr>
          <w:lang w:eastAsia="en-US"/>
        </w:rPr>
        <w:t xml:space="preserve"> § 92a</w:t>
      </w:r>
      <w:r w:rsidRPr="00F97DBD">
        <w:rPr>
          <w:lang w:eastAsia="en-US"/>
        </w:rPr>
        <w:t xml:space="preserve"> zákona č. 235/2004 Sb., o dani z přidané hodnoty, ve znění pozdějších předpisů (dále jen „zákona o DPH“), osobou povinnou k dani dle ust</w:t>
      </w:r>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ust</w:t>
      </w:r>
      <w:r w:rsidR="00110958" w:rsidRPr="00F97DBD">
        <w:rPr>
          <w:lang w:eastAsia="en-US"/>
        </w:rPr>
        <w:t>.</w:t>
      </w:r>
      <w:r w:rsidRPr="00F97DBD">
        <w:rPr>
          <w:lang w:eastAsia="en-US"/>
        </w:rPr>
        <w:t xml:space="preserve"> § 92a odst. 1 zákona o DPH.</w:t>
      </w:r>
    </w:p>
    <w:p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ve smyslu ust</w:t>
      </w:r>
      <w:r w:rsidR="00110958" w:rsidRPr="00F97DBD">
        <w:t>.</w:t>
      </w:r>
      <w:r w:rsidR="00192FB1">
        <w:t xml:space="preserve"> § 106a</w:t>
      </w:r>
      <w:r w:rsidR="00576053" w:rsidRPr="00F97DBD">
        <w:t xml:space="preserve">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rsidR="00BA4F74" w:rsidRDefault="00BA4F74" w:rsidP="00C44B7A">
      <w:pPr>
        <w:pStyle w:val="RLTextlnkuslovan"/>
      </w:pPr>
      <w:r w:rsidRPr="00F97DBD">
        <w:rPr>
          <w:lang w:eastAsia="en-US"/>
        </w:rPr>
        <w:t xml:space="preserve">Zhotovitel se v souladu se svou </w:t>
      </w:r>
      <w:r w:rsidR="008E72FB">
        <w:rPr>
          <w:lang w:eastAsia="en-US"/>
        </w:rPr>
        <w:t>N</w:t>
      </w:r>
      <w:r w:rsidRPr="00F97DBD">
        <w:rPr>
          <w:lang w:eastAsia="en-US"/>
        </w:rPr>
        <w:t>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rsidR="00CB2334" w:rsidRPr="00935FE2" w:rsidRDefault="00CB2334" w:rsidP="00847E5F">
      <w:pPr>
        <w:pStyle w:val="RLTextlnkuslovan"/>
        <w:numPr>
          <w:ilvl w:val="0"/>
          <w:numId w:val="0"/>
        </w:numPr>
        <w:ind w:left="1474"/>
        <w:rPr>
          <w:b/>
        </w:rPr>
      </w:pPr>
      <w:r w:rsidRPr="00935FE2">
        <w:rPr>
          <w:b/>
        </w:rPr>
        <w:t>Zahájení stavebních prací: dnem předání Staveniště dle odst. 4.1</w:t>
      </w:r>
      <w:r w:rsidR="006857C8">
        <w:rPr>
          <w:b/>
        </w:rPr>
        <w:t>.1</w:t>
      </w:r>
      <w:r w:rsidRPr="00935FE2">
        <w:rPr>
          <w:b/>
        </w:rPr>
        <w:t xml:space="preserve"> Přílohy č.</w:t>
      </w:r>
      <w:r w:rsidR="00192FB1">
        <w:rPr>
          <w:b/>
        </w:rPr>
        <w:t xml:space="preserve"> 2 </w:t>
      </w:r>
      <w:r w:rsidRPr="00935FE2">
        <w:rPr>
          <w:b/>
        </w:rPr>
        <w:t>b)</w:t>
      </w:r>
      <w:r w:rsidR="00847E5F" w:rsidRPr="00935FE2">
        <w:rPr>
          <w:b/>
        </w:rPr>
        <w:t xml:space="preserve"> </w:t>
      </w:r>
      <w:r w:rsidRPr="00935FE2">
        <w:rPr>
          <w:b/>
        </w:rPr>
        <w:t>Smlouvy.</w:t>
      </w:r>
    </w:p>
    <w:p w:rsidR="00CB2334" w:rsidRPr="00935FE2" w:rsidRDefault="00CB2334" w:rsidP="00847E5F">
      <w:pPr>
        <w:pStyle w:val="RLTextlnkuslovan"/>
        <w:numPr>
          <w:ilvl w:val="0"/>
          <w:numId w:val="0"/>
        </w:numPr>
        <w:ind w:left="1474"/>
        <w:rPr>
          <w:b/>
        </w:rPr>
      </w:pPr>
      <w:r w:rsidRPr="00935FE2">
        <w:rPr>
          <w:b/>
        </w:rPr>
        <w:lastRenderedPageBreak/>
        <w:t xml:space="preserve">Celková lhůta pro dokončení Díla činí celkem </w:t>
      </w:r>
      <w:r w:rsidR="00FF0A83">
        <w:rPr>
          <w:b/>
        </w:rPr>
        <w:t>9</w:t>
      </w:r>
      <w:r w:rsidR="008E72FB">
        <w:rPr>
          <w:b/>
        </w:rPr>
        <w:t xml:space="preserve"> měsíců ode d</w:t>
      </w:r>
      <w:r w:rsidRPr="00935FE2">
        <w:rPr>
          <w:b/>
        </w:rPr>
        <w:t>ne zahájení stavebních prací (dokladem prokazujícím, že Zhotovitel dokončil celé Dílo, je Předávací protokol dle odst. 10.4 Obchodních podmínek).</w:t>
      </w:r>
    </w:p>
    <w:p w:rsidR="00B72644" w:rsidRDefault="00B72644" w:rsidP="008A290F">
      <w:pPr>
        <w:pStyle w:val="RLTextlnkuslovan"/>
        <w:numPr>
          <w:ilvl w:val="0"/>
          <w:numId w:val="0"/>
        </w:numPr>
        <w:ind w:left="1474"/>
      </w:pPr>
      <w:r w:rsidRPr="00FE58C1">
        <w:rPr>
          <w:b/>
        </w:rPr>
        <w:t>Lhůta pro dokončení stavebních prací činí celkem</w:t>
      </w:r>
      <w:r w:rsidRPr="00F97DBD">
        <w:t xml:space="preserve"> </w:t>
      </w:r>
      <w:r w:rsidR="00FF0A83" w:rsidRPr="00FF0A83">
        <w:rPr>
          <w:b/>
        </w:rPr>
        <w:t>3</w:t>
      </w:r>
      <w:r w:rsidR="00474D10" w:rsidRPr="00F97DBD">
        <w:rPr>
          <w:b/>
        </w:rPr>
        <w:t xml:space="preserve"> </w:t>
      </w:r>
      <w:r w:rsidRPr="00F97DBD">
        <w:rPr>
          <w:b/>
        </w:rPr>
        <w:t>měsíc</w:t>
      </w:r>
      <w:r w:rsidR="00FF0A83">
        <w:rPr>
          <w:b/>
        </w:rPr>
        <w:t xml:space="preserve">e </w:t>
      </w:r>
      <w:r w:rsidR="005E58DB" w:rsidRPr="005E58DB">
        <w:t>ode dne zahájení stavebních prací</w:t>
      </w:r>
      <w:r w:rsidR="005E58DB" w:rsidRPr="005E58DB">
        <w:rPr>
          <w:b/>
        </w:rPr>
        <w:t xml:space="preserve"> </w:t>
      </w:r>
      <w:r w:rsidR="00B62E5B" w:rsidRPr="00F97DBD">
        <w:t xml:space="preserve">(dokladem prokazujícím, že Zhotovitel dokončil </w:t>
      </w:r>
      <w:r w:rsidR="00C8414E">
        <w:t xml:space="preserve">stavební </w:t>
      </w:r>
      <w:r w:rsidR="00B62E5B" w:rsidRPr="00F97DBD">
        <w:t xml:space="preserve">práce a předal Objednateli veškerá plnění připadající na </w:t>
      </w:r>
      <w:r w:rsidR="00C8414E">
        <w:t xml:space="preserve">tuto část </w:t>
      </w:r>
      <w:r w:rsidR="00B62E5B" w:rsidRPr="00F97DBD">
        <w:t>Díl</w:t>
      </w:r>
      <w:r w:rsidR="00C8414E">
        <w:t>a</w:t>
      </w:r>
      <w:r w:rsidR="00B62E5B" w:rsidRPr="00F97DBD">
        <w:t xml:space="preserve">, je poslední </w:t>
      </w:r>
      <w:r w:rsidR="004816F7" w:rsidRPr="00F97DBD">
        <w:t>Zápis o předání a převzetí Díla</w:t>
      </w:r>
      <w:r w:rsidR="00B62E5B" w:rsidRPr="00F97DBD">
        <w:t>)</w:t>
      </w:r>
      <w:r w:rsidRPr="00F97DBD">
        <w:rPr>
          <w:b/>
        </w:rPr>
        <w:t>.</w:t>
      </w:r>
    </w:p>
    <w:p w:rsidR="00C8414E" w:rsidRDefault="00FF0A83" w:rsidP="008A290F">
      <w:pPr>
        <w:pStyle w:val="RLTextlnkuslovan"/>
        <w:numPr>
          <w:ilvl w:val="0"/>
          <w:numId w:val="0"/>
        </w:numPr>
        <w:ind w:left="1474"/>
      </w:pPr>
      <w:r>
        <w:t>P</w:t>
      </w:r>
      <w:r w:rsidR="00C8414E" w:rsidRPr="00CC51A4">
        <w:t>ředání</w:t>
      </w:r>
      <w:r w:rsidR="00C8414E" w:rsidRPr="00C8414E">
        <w:t xml:space="preserve"> </w:t>
      </w:r>
      <w:r w:rsidR="00C8414E" w:rsidRPr="00413F47">
        <w:t xml:space="preserve">osvědčení o bezpečnosti </w:t>
      </w:r>
      <w:r w:rsidR="001258E7" w:rsidRPr="003F35F3">
        <w:t>zpracované</w:t>
      </w:r>
      <w:r w:rsidR="008504C0" w:rsidRPr="003F35F3">
        <w:t>ho</w:t>
      </w:r>
      <w:r w:rsidR="001258E7" w:rsidRPr="00413F47">
        <w:rPr>
          <w:color w:val="FF0000"/>
        </w:rPr>
        <w:t xml:space="preserve"> </w:t>
      </w:r>
      <w:r w:rsidR="001258E7" w:rsidRPr="00413F47">
        <w:t xml:space="preserve">nezávislým </w:t>
      </w:r>
      <w:r w:rsidR="00C8414E" w:rsidRPr="00413F47">
        <w:t>posuzovatele</w:t>
      </w:r>
      <w:r w:rsidR="001258E7" w:rsidRPr="00413F47">
        <w:t>m</w:t>
      </w:r>
      <w:r w:rsidR="00C8414E" w:rsidRPr="00C8414E">
        <w:t xml:space="preserve"> podle </w:t>
      </w:r>
      <w:r w:rsidR="00BA59CA">
        <w:t>prováděcí</w:t>
      </w:r>
      <w:r w:rsidR="000403CD">
        <w:t>ho</w:t>
      </w:r>
      <w:r w:rsidR="00BA59CA">
        <w:t xml:space="preserve"> nařízení K</w:t>
      </w:r>
      <w:r w:rsidR="00BA59CA" w:rsidRPr="00BA59CA">
        <w:t xml:space="preserve">omise (EU) č. 402/2013 ze dne 30. dubna 2013 o společné bezpečnostní metodě pro hodnocení a posuzování rizik a o zrušení nařízení (ES) č. 352/2009, </w:t>
      </w:r>
      <w:r w:rsidR="00C8414E" w:rsidRPr="00C8414E">
        <w:t xml:space="preserve">předání souborného zpracování geodetické části dokumentace skutečného provedení stavby a </w:t>
      </w:r>
      <w:r w:rsidR="00FF18E0" w:rsidRPr="00FF18E0">
        <w:t xml:space="preserve">kompletní technické části </w:t>
      </w:r>
      <w:r w:rsidR="00C8414E" w:rsidRPr="00C8414E">
        <w:t xml:space="preserve">dokumentace skutečného provedení stavby </w:t>
      </w:r>
      <w:r w:rsidR="00BE1297" w:rsidRPr="00BE1297">
        <w:t>bude provedeno nejpozději</w:t>
      </w:r>
      <w:r w:rsidR="00C8414E" w:rsidRPr="00C8414E">
        <w:t xml:space="preserve"> do </w:t>
      </w:r>
      <w:r w:rsidRPr="00023B46">
        <w:rPr>
          <w:b/>
        </w:rPr>
        <w:t>6</w:t>
      </w:r>
      <w:r w:rsidR="00C8414E" w:rsidRPr="00023B46">
        <w:rPr>
          <w:b/>
        </w:rPr>
        <w:t xml:space="preserve"> </w:t>
      </w:r>
      <w:r w:rsidR="00C8414E" w:rsidRPr="00C8414E">
        <w:rPr>
          <w:b/>
        </w:rPr>
        <w:t>měsíců</w:t>
      </w:r>
      <w:r w:rsidR="00C8414E" w:rsidRPr="00C8414E">
        <w:t xml:space="preserve"> ode dne podpisu posledního Zápisu o předání a převzetí Díla.</w:t>
      </w:r>
    </w:p>
    <w:p w:rsidR="009B5CD4" w:rsidRPr="009B5CD4" w:rsidRDefault="009B5CD4" w:rsidP="009B5CD4">
      <w:pPr>
        <w:pStyle w:val="RLTextlnkuslovan"/>
        <w:numPr>
          <w:ilvl w:val="0"/>
          <w:numId w:val="0"/>
        </w:numPr>
        <w:tabs>
          <w:tab w:val="left" w:pos="708"/>
        </w:tabs>
        <w:ind w:left="1474"/>
      </w:pPr>
      <w:r w:rsidRPr="009B5CD4">
        <w:t xml:space="preserve">Lhůty stanovené v odst. 8.3.3 Všeobecných technických podmínek na realizaci a lhůty stanovené v odst. </w:t>
      </w:r>
      <w:r w:rsidR="004F636A">
        <w:t>2.10 a 2.11 Obchodních podmínek</w:t>
      </w:r>
      <w:r w:rsidRPr="009B5CD4">
        <w:t xml:space="preserve"> se v případě této Smlouvy nepoužijí.</w:t>
      </w:r>
    </w:p>
    <w:p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rsidR="002A4DF7" w:rsidRPr="00F97DBD" w:rsidRDefault="002A4DF7" w:rsidP="00C44B7A">
      <w:pPr>
        <w:pStyle w:val="RLTextlnkuslovan"/>
      </w:pPr>
      <w:r w:rsidRPr="00F97DBD">
        <w:t xml:space="preserve">Ust. § 2605 odst. 1 </w:t>
      </w:r>
      <w:r w:rsidR="00F63D1C" w:rsidRPr="00F97DBD">
        <w:t xml:space="preserve">a ust. § 2628 </w:t>
      </w:r>
      <w:r w:rsidRPr="00F97DBD">
        <w:t>občanského zákoníku se nepoužije.</w:t>
      </w:r>
      <w:r w:rsidR="00FB3399" w:rsidRPr="00F97DBD">
        <w:t xml:space="preserve"> Dílo je provedeno tehdy, je-li dokončeno řádně a včas a Objednatelem převzato sjednaným způsobem.</w:t>
      </w:r>
    </w:p>
    <w:p w:rsidR="00395FFD" w:rsidRPr="00F97DBD" w:rsidRDefault="00395FFD" w:rsidP="00C44B7A">
      <w:pPr>
        <w:pStyle w:val="RLTextlnkuslovan"/>
      </w:pPr>
      <w:r w:rsidRPr="00F97DBD">
        <w:t xml:space="preserve">Místo plnění je dáno místem, v němž má být </w:t>
      </w:r>
      <w:r w:rsidR="00812391" w:rsidRPr="00F97DBD">
        <w:t>D</w:t>
      </w:r>
      <w:r w:rsidRPr="00F97DBD">
        <w:t xml:space="preserve">ílo dle </w:t>
      </w:r>
      <w:r w:rsidR="0085380D">
        <w:t xml:space="preserve">Dokumentace pro stavební povolení </w:t>
      </w:r>
      <w:r w:rsidRPr="00F97DBD">
        <w:t>a příslušných veřejnoprávních povolení umístěno.</w:t>
      </w:r>
    </w:p>
    <w:p w:rsidR="00BA4F74" w:rsidRPr="00F97DBD" w:rsidRDefault="00BA4F74" w:rsidP="00E830DD">
      <w:pPr>
        <w:pStyle w:val="RLlneksmlouvy"/>
      </w:pPr>
      <w:r w:rsidRPr="00F97DBD">
        <w:t xml:space="preserve">ZÁRUKY A </w:t>
      </w:r>
      <w:r w:rsidR="00F73807" w:rsidRPr="00F97DBD">
        <w:t>DALŠÍ USTANOVENÍ</w:t>
      </w:r>
    </w:p>
    <w:p w:rsidR="00014346" w:rsidRDefault="00014346" w:rsidP="006A28A8">
      <w:pPr>
        <w:pStyle w:val="RLTextlnkuslovan"/>
        <w:numPr>
          <w:ilvl w:val="0"/>
          <w:numId w:val="0"/>
        </w:numPr>
        <w:ind w:left="1447" w:hanging="737"/>
      </w:pPr>
      <w:r>
        <w:rPr>
          <w:lang w:eastAsia="en-US"/>
        </w:rPr>
        <w:t xml:space="preserve">4.1. </w:t>
      </w:r>
      <w:r w:rsidR="0085380D">
        <w:rPr>
          <w:lang w:eastAsia="en-US"/>
        </w:rPr>
        <w:t xml:space="preserve">     </w:t>
      </w:r>
      <w:r w:rsidR="00475CDD"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w:t>
      </w:r>
      <w:r w:rsidR="00BA4F74" w:rsidRPr="00CB2334">
        <w:rPr>
          <w:lang w:eastAsia="en-US"/>
        </w:rPr>
        <w:t xml:space="preserve">činí </w:t>
      </w:r>
      <w:r w:rsidR="00E7180F">
        <w:rPr>
          <w:lang w:eastAsia="en-US"/>
        </w:rPr>
        <w:t>10</w:t>
      </w:r>
      <w:r w:rsidR="00BA4F74" w:rsidRPr="00F97DBD">
        <w:rPr>
          <w:lang w:eastAsia="en-US"/>
        </w:rPr>
        <w:t xml:space="preserve"> %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rsidR="00014346" w:rsidRDefault="00014346" w:rsidP="00516813">
      <w:pPr>
        <w:pStyle w:val="RLTextlnkuslovan"/>
        <w:numPr>
          <w:ilvl w:val="0"/>
          <w:numId w:val="0"/>
        </w:numPr>
        <w:ind w:left="1447" w:hanging="737"/>
      </w:pPr>
      <w:proofErr w:type="gramStart"/>
      <w:r>
        <w:t xml:space="preserve">4.2 </w:t>
      </w:r>
      <w:r w:rsidR="0085380D">
        <w:t xml:space="preserve">       </w:t>
      </w:r>
      <w:r>
        <w:t>Zhotovitel</w:t>
      </w:r>
      <w:proofErr w:type="gramEnd"/>
      <w:r>
        <w:t xml:space="preserve"> </w:t>
      </w:r>
      <w:r w:rsidR="00977DEB" w:rsidRPr="00464C92">
        <w:t xml:space="preserve"> může požádat o výluku nad rámec výluk uvedených v nabídce Zhotovitele. Může se jednat buď o výluku dodatečnou, která je blíže specifikovaná, včetně úhrady za ni a s ní související, v odst. 3.1</w:t>
      </w:r>
      <w:r w:rsidR="00977DEB" w:rsidRPr="000221A0">
        <w:t>5 a v odst.</w:t>
      </w:r>
      <w:r w:rsidR="007A0AB3">
        <w:t xml:space="preserve"> </w:t>
      </w:r>
      <w:r w:rsidR="00977DEB" w:rsidRPr="000221A0">
        <w:t>3.17 Obchodních podmínek, nebo o výluku překročenou, která je blíže specifikovaná, včetně úhrady za ni a s ní související, v odst. 3.16 a v odst.</w:t>
      </w:r>
      <w:r>
        <w:t xml:space="preserve"> </w:t>
      </w:r>
      <w:r w:rsidR="00977DEB" w:rsidRPr="00464C92">
        <w:t>3.17</w:t>
      </w:r>
      <w:r w:rsidRPr="000221A0">
        <w:t xml:space="preserve"> Obchodních</w:t>
      </w:r>
      <w:r w:rsidR="00A04E0E">
        <w:t xml:space="preserve"> </w:t>
      </w:r>
      <w:r w:rsidR="00977DEB" w:rsidRPr="00464C92">
        <w:t>podmínek</w:t>
      </w:r>
      <w:r>
        <w:t>.</w:t>
      </w:r>
      <w:r w:rsidR="00BD2C6B" w:rsidRPr="00464C92">
        <w:t xml:space="preserve">  </w:t>
      </w:r>
    </w:p>
    <w:p w:rsidR="00F733BC" w:rsidRPr="00EC6207" w:rsidRDefault="00F733BC" w:rsidP="00516813">
      <w:pPr>
        <w:pStyle w:val="RLTextlnkuslovan"/>
        <w:numPr>
          <w:ilvl w:val="0"/>
          <w:numId w:val="0"/>
        </w:numPr>
        <w:ind w:left="1447" w:hanging="737"/>
      </w:pPr>
      <w:proofErr w:type="gramStart"/>
      <w:r>
        <w:t>4.</w:t>
      </w:r>
      <w:r w:rsidRPr="00EC6207">
        <w:t>3         Zhotovitel</w:t>
      </w:r>
      <w:proofErr w:type="gramEnd"/>
      <w:r w:rsidRPr="00EC6207">
        <w:t xml:space="preserve">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F733BC" w:rsidRPr="00EC6207" w:rsidRDefault="00F733BC" w:rsidP="00516813">
      <w:pPr>
        <w:pStyle w:val="RLTextlnkuslovan"/>
        <w:numPr>
          <w:ilvl w:val="0"/>
          <w:numId w:val="0"/>
        </w:numPr>
        <w:ind w:left="1447" w:hanging="737"/>
      </w:pPr>
      <w:proofErr w:type="gramStart"/>
      <w:r w:rsidRPr="00EC6207">
        <w:t xml:space="preserve">4.4     </w:t>
      </w:r>
      <w:r w:rsidR="006A28A8">
        <w:t xml:space="preserve"> </w:t>
      </w:r>
      <w:r w:rsidRPr="00EC6207">
        <w:t>Zhotovitel</w:t>
      </w:r>
      <w:proofErr w:type="gramEnd"/>
      <w:r w:rsidRPr="00EC6207">
        <w:t xml:space="preserve"> se zavazuje přijmout vhodná technická a organizační opatření podle nařízení Evropského parlamentu a Rady (EU) 2016/679 ze dne 27.</w:t>
      </w:r>
      <w:r w:rsidR="007A0AB3">
        <w:t xml:space="preserve"> </w:t>
      </w:r>
      <w:r w:rsidRPr="00EC6207">
        <w:t>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BA4F74" w:rsidRDefault="00BA4F74" w:rsidP="00464C92">
      <w:pPr>
        <w:pStyle w:val="RLlneksmlouvy"/>
      </w:pPr>
      <w:r w:rsidRPr="00464C92">
        <w:lastRenderedPageBreak/>
        <w:t>ZÁVĚREČNÁ USTANOVENÍ</w:t>
      </w:r>
    </w:p>
    <w:p w:rsidR="008E72FB" w:rsidRPr="00F97DBD" w:rsidRDefault="008E72FB" w:rsidP="008E72FB">
      <w:pPr>
        <w:pStyle w:val="RLTextlnkuslovan"/>
        <w:tabs>
          <w:tab w:val="clear" w:pos="1447"/>
          <w:tab w:val="num" w:pos="1474"/>
        </w:tabs>
        <w:ind w:left="1474"/>
      </w:pPr>
      <w:r w:rsidRPr="00F97DBD">
        <w:t>Práva a povinnosti smluvních stran vyplývající z této Smlouvy se řídí občanským zákoníkem a ostatními příslušnými právními předpisy českého právního řádu.</w:t>
      </w:r>
    </w:p>
    <w:p w:rsidR="008E72FB" w:rsidRPr="00F54F93" w:rsidRDefault="00A2472C" w:rsidP="008E72FB">
      <w:pPr>
        <w:pStyle w:val="RLTextlnkuslovan"/>
        <w:tabs>
          <w:tab w:val="clear" w:pos="1447"/>
          <w:tab w:val="num" w:pos="1474"/>
        </w:tabs>
        <w:ind w:left="1474"/>
      </w:pPr>
      <w:r>
        <w:rPr>
          <w:lang w:eastAsia="en-US"/>
        </w:rPr>
        <w:t>Obě Smluvní strany souhlasí</w:t>
      </w:r>
      <w:r w:rsidR="008E72FB" w:rsidRPr="002C6A1A">
        <w:rPr>
          <w:rFonts w:cs="Times New Roman"/>
          <w:lang w:eastAsia="en-US"/>
        </w:rPr>
        <w:t xml:space="preserve"> v souvislosti s aplikací zákona č. 340/2015 Sb. (zákon o registru smluv, dále jen </w:t>
      </w:r>
      <w:r w:rsidR="00192FB1">
        <w:rPr>
          <w:rFonts w:cs="Times New Roman"/>
          <w:lang w:eastAsia="en-US"/>
        </w:rPr>
        <w:t>„</w:t>
      </w:r>
      <w:r w:rsidR="008E72FB" w:rsidRPr="002C6A1A">
        <w:rPr>
          <w:rFonts w:cs="Times New Roman"/>
          <w:lang w:eastAsia="en-US"/>
        </w:rPr>
        <w:t>ZRS</w:t>
      </w:r>
      <w:r w:rsidR="00192FB1">
        <w:rPr>
          <w:rFonts w:cs="Times New Roman"/>
          <w:lang w:eastAsia="en-US"/>
        </w:rPr>
        <w:t>“</w:t>
      </w:r>
      <w:r w:rsidR="008E72FB" w:rsidRPr="002C6A1A">
        <w:rPr>
          <w:rFonts w:cs="Times New Roman"/>
          <w:lang w:eastAsia="en-US"/>
        </w:rPr>
        <w:t xml:space="preserve">)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008E72FB" w:rsidRPr="002C6A1A">
        <w:rPr>
          <w:rFonts w:cs="Times New Roman"/>
          <w:lang w:eastAsia="en-US"/>
        </w:rPr>
        <w:t>metadata</w:t>
      </w:r>
      <w:proofErr w:type="spellEnd"/>
      <w:r w:rsidR="008E72FB" w:rsidRPr="002C6A1A">
        <w:rPr>
          <w:rFonts w:cs="Times New Roman"/>
          <w:lang w:eastAsia="en-US"/>
        </w:rPr>
        <w:t xml:space="preserve"> vyžadovaná ZRS, a to do 30 kalendářních dnů </w:t>
      </w:r>
      <w:r w:rsidR="007A0AB3">
        <w:rPr>
          <w:rFonts w:cs="Times New Roman"/>
          <w:lang w:eastAsia="en-US"/>
        </w:rPr>
        <w:t>od uzavření Smlouvy.</w:t>
      </w:r>
      <w:r w:rsidR="008E72FB" w:rsidRPr="002C6A1A">
        <w:rPr>
          <w:rFonts w:cs="Times New Roman"/>
          <w:lang w:eastAsia="en-US"/>
        </w:rPr>
        <w:t xml:space="preserve"> Zhotovitel podpisem této Smlouvy výslovně stvrzuje, že souhlasí s případným zveřejněním </w:t>
      </w:r>
      <w:r w:rsidR="008E72FB" w:rsidRPr="002C6A1A">
        <w:rPr>
          <w:rFonts w:cs="Times New Roman"/>
          <w:lang w:val="x-none" w:eastAsia="en-US"/>
        </w:rPr>
        <w:t>těla Smlouvy (tzn. bez jejích příloh</w:t>
      </w:r>
      <w:r w:rsidR="008E72FB" w:rsidRPr="002C6A1A">
        <w:rPr>
          <w:rFonts w:cs="Times New Roman"/>
          <w:lang w:eastAsia="en-US"/>
        </w:rPr>
        <w:t xml:space="preserve"> s výjimkou Obchodních podmínek) na internetových stránkách Objednatele.</w:t>
      </w:r>
      <w:r w:rsidR="008E72FB" w:rsidRPr="00967B1C">
        <w:t xml:space="preserve"> </w:t>
      </w:r>
      <w:r w:rsidR="008E72FB" w:rsidRPr="00F54F93">
        <w:t>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008E72FB" w:rsidRPr="00733ED6">
        <w:t>.</w:t>
      </w:r>
    </w:p>
    <w:p w:rsidR="008E72FB" w:rsidRPr="00F54F93" w:rsidRDefault="008E72FB" w:rsidP="008E72FB">
      <w:pPr>
        <w:pStyle w:val="RLTextlnkuslovan"/>
        <w:numPr>
          <w:ilvl w:val="0"/>
          <w:numId w:val="0"/>
        </w:numPr>
        <w:ind w:left="1474"/>
      </w:pPr>
      <w:r w:rsidRPr="00F54F9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8E72FB" w:rsidRPr="003E00F8" w:rsidRDefault="008E72FB" w:rsidP="008E72FB">
      <w:pPr>
        <w:pStyle w:val="RLTextlnkuslovan"/>
        <w:numPr>
          <w:ilvl w:val="0"/>
          <w:numId w:val="0"/>
        </w:numPr>
        <w:ind w:left="1474"/>
      </w:pPr>
      <w:r w:rsidRPr="00F54F93">
        <w:t>Jestliže smluvní strana označí za své obchodní tajemství část obsahu smlouvy, která v</w:t>
      </w:r>
      <w:r w:rsidRPr="00733ED6">
        <w:t> </w:t>
      </w:r>
      <w:r w:rsidRPr="00F54F93">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Pr="00733ED6">
        <w:t> </w:t>
      </w:r>
      <w:r w:rsidRPr="00F54F93">
        <w:t>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Pr="00733ED6">
        <w:t> </w:t>
      </w:r>
      <w:r w:rsidRPr="00F54F93">
        <w:t xml:space="preserve">ustanovení § 504 </w:t>
      </w:r>
      <w:r w:rsidRPr="003E00F8">
        <w:t>občanského zákoníku, a zavazuje se neprodleně písemně sdělit SŽDC skutečnost, že takto označené informace přestaly naplňovat znaky obchodního tajemství.</w:t>
      </w:r>
    </w:p>
    <w:p w:rsidR="008E72FB" w:rsidRPr="003E00F8" w:rsidRDefault="008E72FB" w:rsidP="008E72FB">
      <w:pPr>
        <w:pStyle w:val="RLTextlnkuslovan"/>
        <w:numPr>
          <w:ilvl w:val="0"/>
          <w:numId w:val="0"/>
        </w:numPr>
        <w:ind w:left="1474"/>
      </w:pPr>
      <w:r w:rsidRPr="003E00F8">
        <w:t>Osoby uzavírající tuto Smlouvu za Smluvní strany souhlasí s uveřejněním svých osobních údajů, které jsou uvedeny v této Smlouvě, spolu se Smlouvou v registru smluv. Tento souhlas je udělen na dobu neurčitou.</w:t>
      </w:r>
    </w:p>
    <w:p w:rsidR="008E72FB" w:rsidRPr="003E00F8" w:rsidRDefault="008E72FB" w:rsidP="008E72FB">
      <w:pPr>
        <w:pStyle w:val="RLTextlnkuslovan"/>
        <w:tabs>
          <w:tab w:val="clear" w:pos="1447"/>
          <w:tab w:val="num" w:pos="1474"/>
        </w:tabs>
        <w:ind w:left="1474"/>
        <w:rPr>
          <w:strike/>
        </w:rPr>
      </w:pPr>
      <w:r w:rsidRPr="003E00F8">
        <w:t xml:space="preserve">Tato Smlouva nabývá platnosti dnem jejího podpisu poslední ze smluvních stran a účinnosti dnem uveřejnění v registru smluv. </w:t>
      </w:r>
    </w:p>
    <w:p w:rsidR="008E72FB" w:rsidRPr="00F97DBD" w:rsidRDefault="008E72FB" w:rsidP="008E72FB">
      <w:pPr>
        <w:pStyle w:val="RLTextlnkuslovan"/>
        <w:tabs>
          <w:tab w:val="clear" w:pos="1447"/>
          <w:tab w:val="num" w:pos="1474"/>
        </w:tabs>
        <w:ind w:left="1474"/>
      </w:pPr>
      <w:r w:rsidRPr="003E00F8">
        <w:t>Tuto Smlouvu je možné měnit pouze písemnou dohodou smluvních stran ve formě číslovaných</w:t>
      </w:r>
      <w:r w:rsidRPr="00F97DBD">
        <w:t xml:space="preserve"> dodatků této Smlouvy, podepsaných za každou smluvní stranu osobou nebo osobami oprávněnými jednat za smluvní stranu.</w:t>
      </w:r>
    </w:p>
    <w:p w:rsidR="008E72FB" w:rsidRPr="00F97DBD" w:rsidRDefault="008E72FB" w:rsidP="008E72FB">
      <w:pPr>
        <w:pStyle w:val="RLTextlnkuslovan"/>
        <w:tabs>
          <w:tab w:val="clear" w:pos="1447"/>
          <w:tab w:val="num" w:pos="1474"/>
        </w:tabs>
        <w:ind w:left="1474"/>
      </w:pPr>
      <w:r w:rsidRPr="00F97DBD">
        <w:t xml:space="preserve">Smluvní strany podpisem této smlouvy vylučují, že při právním styku mezi smluvními stranami se přihlíží k obchodním zvyklostem, které tak nemají přednost před ustanoveními zákona dle </w:t>
      </w:r>
      <w:proofErr w:type="spellStart"/>
      <w:r w:rsidRPr="00F97DBD">
        <w:t>ust</w:t>
      </w:r>
      <w:proofErr w:type="spellEnd"/>
      <w:r w:rsidRPr="00F97DBD">
        <w:t>. § 558 odst. 2 občanského zákoníku.</w:t>
      </w:r>
    </w:p>
    <w:p w:rsidR="008E72FB" w:rsidRPr="00F97DBD" w:rsidRDefault="008E72FB" w:rsidP="008E72FB">
      <w:pPr>
        <w:pStyle w:val="RLTextlnkuslovan"/>
        <w:tabs>
          <w:tab w:val="clear" w:pos="1447"/>
          <w:tab w:val="num" w:pos="1474"/>
        </w:tabs>
        <w:ind w:left="1474"/>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8E72FB" w:rsidRPr="00F97DBD" w:rsidRDefault="008E72FB" w:rsidP="008E72FB">
      <w:pPr>
        <w:pStyle w:val="RLTextlnkuslovan"/>
        <w:tabs>
          <w:tab w:val="clear" w:pos="1447"/>
          <w:tab w:val="num" w:pos="1474"/>
        </w:tabs>
        <w:ind w:left="1474"/>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8E72FB" w:rsidRPr="00F97DBD" w:rsidRDefault="008E72FB" w:rsidP="008E72FB">
      <w:pPr>
        <w:pStyle w:val="RLTextlnkuslovan"/>
        <w:tabs>
          <w:tab w:val="clear" w:pos="1447"/>
          <w:tab w:val="num" w:pos="1474"/>
        </w:tabs>
        <w:ind w:left="1474"/>
        <w:rPr>
          <w:lang w:eastAsia="en-US"/>
        </w:r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či povinnosti nebo jejich část na třetí osobu bez předchozího písemného souhlasu druhé smluvní strany.</w:t>
      </w:r>
    </w:p>
    <w:p w:rsidR="008E72FB" w:rsidRPr="00F97DBD" w:rsidRDefault="008E72FB" w:rsidP="008E72FB">
      <w:pPr>
        <w:pStyle w:val="RLTextlnkuslovan"/>
        <w:tabs>
          <w:tab w:val="clear" w:pos="1447"/>
          <w:tab w:val="num" w:pos="1474"/>
        </w:tabs>
        <w:ind w:left="1474"/>
        <w:rPr>
          <w:lang w:eastAsia="en-US"/>
        </w:r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8E72FB" w:rsidRPr="00F97DBD" w:rsidRDefault="008E72FB" w:rsidP="008E72FB">
      <w:pPr>
        <w:pStyle w:val="RLTextlnkuslovan"/>
        <w:tabs>
          <w:tab w:val="clear" w:pos="1447"/>
          <w:tab w:val="num" w:pos="1474"/>
        </w:tabs>
        <w:ind w:left="1474"/>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E72FB" w:rsidRPr="00F97DBD" w:rsidRDefault="008E72FB" w:rsidP="008E72FB">
      <w:pPr>
        <w:pStyle w:val="RLTextlnkuslovan"/>
        <w:tabs>
          <w:tab w:val="clear" w:pos="1447"/>
          <w:tab w:val="num" w:pos="1474"/>
        </w:tabs>
        <w:ind w:left="1474"/>
        <w:rPr>
          <w:lang w:eastAsia="en-US"/>
        </w:rPr>
      </w:pPr>
      <w:r w:rsidRPr="00F97DBD">
        <w:t xml:space="preserve">Tato Smlouva je vyhotovena 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 xml:space="preserve">vyhotoveních, z nichž Objednatel obdrží </w:t>
      </w:r>
      <w:r>
        <w:rPr>
          <w:b/>
          <w:bCs/>
        </w:rPr>
        <w:t>dvě</w:t>
      </w:r>
      <w:r w:rsidRPr="00F97DBD">
        <w:rPr>
          <w:b/>
          <w:bCs/>
        </w:rPr>
        <w:t xml:space="preserve"> </w:t>
      </w:r>
      <w:r w:rsidRPr="005A3F4B">
        <w:rPr>
          <w:bCs/>
        </w:rPr>
        <w:t>vyhotovení</w:t>
      </w:r>
      <w:r w:rsidRPr="00F97DBD">
        <w:rPr>
          <w:b/>
          <w:bCs/>
        </w:rPr>
        <w:t xml:space="preserve"> </w:t>
      </w:r>
      <w:r w:rsidRPr="00F97DBD">
        <w:rPr>
          <w:lang w:eastAsia="en-US"/>
        </w:rPr>
        <w:t xml:space="preserve">a Zhotovitel </w:t>
      </w:r>
      <w:r w:rsidRPr="00F97DBD">
        <w:t xml:space="preserve">obdrží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vyhotovení.</w:t>
      </w:r>
    </w:p>
    <w:p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959"/>
        <w:gridCol w:w="5111"/>
      </w:tblGrid>
      <w:tr w:rsidR="00BA4F74" w:rsidRPr="00F97DBD">
        <w:trPr>
          <w:jc w:val="center"/>
        </w:trPr>
        <w:tc>
          <w:tcPr>
            <w:tcW w:w="2031" w:type="pct"/>
          </w:tcPr>
          <w:bookmarkStart w:id="2" w:name="ListAnnex01"/>
          <w:p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2"/>
            <w:r w:rsidRPr="00F97DBD">
              <w:fldChar w:fldCharType="end"/>
            </w:r>
            <w:r w:rsidR="00BA4F74" w:rsidRPr="00F97DBD">
              <w:t>:</w:t>
            </w:r>
          </w:p>
        </w:tc>
        <w:tc>
          <w:tcPr>
            <w:tcW w:w="2969" w:type="pct"/>
          </w:tcPr>
          <w:p w:rsidR="00BA4F74" w:rsidRPr="00F97DBD" w:rsidRDefault="00BA4F74" w:rsidP="0082354C">
            <w:r w:rsidRPr="00F97DBD">
              <w:t>Obchodní podmínky</w:t>
            </w:r>
            <w:r w:rsidR="00395FFD" w:rsidRPr="00F97DBD">
              <w:t xml:space="preserve"> </w:t>
            </w:r>
            <w:r w:rsidR="00812391" w:rsidRPr="00F97DBD">
              <w:t xml:space="preserve">– </w:t>
            </w:r>
            <w:r w:rsidR="004C0D95">
              <w:t>OP/R/</w:t>
            </w:r>
            <w:r w:rsidR="0082354C">
              <w:t>18</w:t>
            </w:r>
            <w:r w:rsidR="007B14E2">
              <w:t>/</w:t>
            </w:r>
            <w:r w:rsidR="0082354C">
              <w:t>19</w:t>
            </w:r>
          </w:p>
        </w:tc>
      </w:tr>
      <w:bookmarkStart w:id="3" w:name="ListAnnex02"/>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3"/>
            <w:r w:rsidRPr="00F97DBD">
              <w:fldChar w:fldCharType="end"/>
            </w:r>
            <w:r w:rsidR="00BA4F74" w:rsidRPr="00F97DBD">
              <w:t>:</w:t>
            </w:r>
          </w:p>
        </w:tc>
        <w:tc>
          <w:tcPr>
            <w:tcW w:w="2969" w:type="pct"/>
          </w:tcPr>
          <w:p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realizace stavby</w:t>
            </w:r>
            <w:r w:rsidR="00812391" w:rsidRPr="00F97DBD">
              <w:t xml:space="preserve"> – </w:t>
            </w:r>
            <w:r w:rsidR="007B14E2">
              <w:t>VTP/R/</w:t>
            </w:r>
            <w:r w:rsidR="0082354C">
              <w:t>12</w:t>
            </w:r>
            <w:r w:rsidR="004C0D95">
              <w:t>/</w:t>
            </w:r>
            <w:r w:rsidR="0082354C">
              <w:t>19</w:t>
            </w:r>
          </w:p>
          <w:p w:rsidR="00BA4F74" w:rsidRPr="00F97DBD" w:rsidRDefault="00BA4F74" w:rsidP="00996A8D">
            <w:r w:rsidRPr="00F97DBD">
              <w:t xml:space="preserve">c) Zvláštní technické podmínky </w:t>
            </w:r>
          </w:p>
        </w:tc>
      </w:tr>
      <w:bookmarkStart w:id="4" w:name="ListAnnex03"/>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4"/>
            <w:r w:rsidRPr="00F97DBD">
              <w:fldChar w:fldCharType="end"/>
            </w:r>
            <w:r w:rsidR="00BA4F74" w:rsidRPr="00F97DBD">
              <w:t>:</w:t>
            </w:r>
          </w:p>
        </w:tc>
        <w:tc>
          <w:tcPr>
            <w:tcW w:w="2969" w:type="pct"/>
          </w:tcPr>
          <w:p w:rsidR="00BA4F74" w:rsidRPr="00F97DBD" w:rsidRDefault="00BA4F74" w:rsidP="00064621">
            <w:r w:rsidRPr="00F97DBD">
              <w:t>Související dokumenty</w:t>
            </w:r>
          </w:p>
        </w:tc>
      </w:tr>
      <w:bookmarkStart w:id="5" w:name="ListAnnex04"/>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5"/>
            <w:r w:rsidRPr="00F97DBD">
              <w:fldChar w:fldCharType="end"/>
            </w:r>
            <w:r w:rsidR="00BA4F74" w:rsidRPr="00F97DBD">
              <w:t>:</w:t>
            </w:r>
          </w:p>
        </w:tc>
        <w:tc>
          <w:tcPr>
            <w:tcW w:w="2969" w:type="pct"/>
          </w:tcPr>
          <w:p w:rsidR="00BA4F74" w:rsidRPr="00F97DBD" w:rsidRDefault="009A2D2E" w:rsidP="009A2D2E">
            <w:r>
              <w:t xml:space="preserve">Rekapitulace </w:t>
            </w:r>
            <w:r w:rsidR="00BA4F74" w:rsidRPr="00F97DBD">
              <w:t>Cen</w:t>
            </w:r>
            <w:r w:rsidR="00996A8D" w:rsidRPr="00F97DBD">
              <w:t>y</w:t>
            </w:r>
            <w:r w:rsidR="00BA4F74" w:rsidRPr="00F97DBD">
              <w:t xml:space="preserve"> Díla</w:t>
            </w:r>
          </w:p>
        </w:tc>
      </w:tr>
      <w:bookmarkStart w:id="6" w:name="ListAnnex05"/>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6"/>
            <w:r w:rsidRPr="00F97DBD">
              <w:fldChar w:fldCharType="end"/>
            </w:r>
            <w:r w:rsidR="00BA4F74" w:rsidRPr="00F97DBD">
              <w:t>:</w:t>
            </w:r>
          </w:p>
        </w:tc>
        <w:tc>
          <w:tcPr>
            <w:tcW w:w="2969" w:type="pct"/>
          </w:tcPr>
          <w:p w:rsidR="00BA4F74" w:rsidRPr="00F97DBD" w:rsidRDefault="00BA4F74" w:rsidP="00B1017F">
            <w:r w:rsidRPr="00F97DBD">
              <w:t xml:space="preserve">Harmonogram </w:t>
            </w:r>
            <w:r w:rsidR="008614B4" w:rsidRPr="00F97DBD">
              <w:t>postupu prací</w:t>
            </w:r>
          </w:p>
        </w:tc>
      </w:tr>
      <w:bookmarkStart w:id="7" w:name="ListAnnex06"/>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7"/>
            <w:r w:rsidRPr="00F97DBD">
              <w:fldChar w:fldCharType="end"/>
            </w:r>
            <w:r w:rsidR="00BA4F74" w:rsidRPr="00F97DBD">
              <w:t>:</w:t>
            </w:r>
          </w:p>
        </w:tc>
        <w:tc>
          <w:tcPr>
            <w:tcW w:w="2969" w:type="pct"/>
          </w:tcPr>
          <w:p w:rsidR="00BA4F74" w:rsidRPr="00F97DBD" w:rsidRDefault="00BA4F74" w:rsidP="009D1966">
            <w:r w:rsidRPr="00F97DBD">
              <w:t>Oprávněné osoby</w:t>
            </w:r>
          </w:p>
        </w:tc>
      </w:tr>
      <w:bookmarkStart w:id="8" w:name="ListAnnex07"/>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8"/>
            <w:r w:rsidRPr="00F97DBD">
              <w:fldChar w:fldCharType="end"/>
            </w:r>
            <w:r w:rsidR="00BA4F74" w:rsidRPr="00F97DBD">
              <w:t>:</w:t>
            </w:r>
          </w:p>
        </w:tc>
        <w:tc>
          <w:tcPr>
            <w:tcW w:w="2969" w:type="pct"/>
          </w:tcPr>
          <w:p w:rsidR="00BA4F74" w:rsidRPr="00F97DBD" w:rsidRDefault="00BA4F74" w:rsidP="009D1966">
            <w:r w:rsidRPr="00F97DBD">
              <w:t>Seznam požadovaných pojištění</w:t>
            </w:r>
          </w:p>
        </w:tc>
      </w:tr>
      <w:tr w:rsidR="00BA4F74" w:rsidRPr="00F97DBD">
        <w:trPr>
          <w:jc w:val="center"/>
        </w:trPr>
        <w:tc>
          <w:tcPr>
            <w:tcW w:w="2031" w:type="pct"/>
          </w:tcPr>
          <w:p w:rsidR="00BA4F74" w:rsidRDefault="004639F0" w:rsidP="00843E67">
            <w:pPr>
              <w:pStyle w:val="Seznamploh"/>
            </w:pPr>
            <w:hyperlink w:anchor="Annex09" w:history="1">
              <w:r w:rsidR="00BA4F74" w:rsidRPr="00F97DBD">
                <w:rPr>
                  <w:rStyle w:val="Hypertextovodkaz"/>
                  <w:rFonts w:cs="Calibri"/>
                  <w:color w:val="auto"/>
                </w:rPr>
                <w:t>Příloha č. 8</w:t>
              </w:r>
            </w:hyperlink>
            <w:r w:rsidR="00BA4F74" w:rsidRPr="00F97DBD">
              <w:t>:</w:t>
            </w:r>
          </w:p>
          <w:p w:rsidR="009A2D2E" w:rsidRPr="00F97DBD" w:rsidRDefault="009A2D2E" w:rsidP="00843E67">
            <w:pPr>
              <w:pStyle w:val="Seznamploh"/>
            </w:pPr>
            <w:r w:rsidRPr="008E72FB">
              <w:rPr>
                <w:u w:val="single"/>
              </w:rPr>
              <w:t>Příloha č. 9</w:t>
            </w:r>
            <w:r>
              <w:t>:</w:t>
            </w:r>
          </w:p>
        </w:tc>
        <w:tc>
          <w:tcPr>
            <w:tcW w:w="2969" w:type="pct"/>
          </w:tcPr>
          <w:p w:rsidR="00BA4F74" w:rsidRDefault="00BA4F74" w:rsidP="00D2588F">
            <w:r w:rsidRPr="00F97DBD">
              <w:t xml:space="preserve">Seznam </w:t>
            </w:r>
            <w:r w:rsidR="00D2588F">
              <w:t>pod</w:t>
            </w:r>
            <w:r w:rsidRPr="00F97DBD">
              <w:t>dodavatelů</w:t>
            </w:r>
          </w:p>
          <w:p w:rsidR="009A2D2E" w:rsidRPr="00F97DBD" w:rsidRDefault="009A2D2E" w:rsidP="00D2588F">
            <w:r>
              <w:t>Zmocnění Vedoucího Zhotovitele</w:t>
            </w:r>
          </w:p>
        </w:tc>
      </w:tr>
    </w:tbl>
    <w:p w:rsidR="00AB3493" w:rsidRPr="00F97DBD" w:rsidRDefault="00AB3493" w:rsidP="00EC245F">
      <w:pPr>
        <w:pStyle w:val="RLProhlensmluvnchstran"/>
        <w:rPr>
          <w:rFonts w:ascii="Calibri" w:hAnsi="Calibri" w:cs="Calibri"/>
        </w:rPr>
      </w:pPr>
    </w:p>
    <w:p w:rsidR="004C34CC" w:rsidRPr="00F97DBD" w:rsidRDefault="004C34CC" w:rsidP="00EC245F">
      <w:pPr>
        <w:pStyle w:val="RLProhlensmluvnchstran"/>
        <w:rPr>
          <w:rFonts w:ascii="Calibri" w:hAnsi="Calibri" w:cs="Calibri"/>
        </w:rPr>
      </w:pPr>
    </w:p>
    <w:p w:rsidR="00BA4F74" w:rsidRPr="00F97DBD" w:rsidRDefault="00BA4F74" w:rsidP="00EC245F">
      <w:pPr>
        <w:pStyle w:val="RLProhlensmluvnchstran"/>
        <w:rPr>
          <w:rFonts w:ascii="Calibri" w:hAnsi="Calibri" w:cs="Calibri"/>
        </w:rPr>
      </w:pPr>
      <w:r w:rsidRPr="00F97DBD">
        <w:rPr>
          <w:rFonts w:ascii="Calibri" w:hAnsi="Calibri" w:cs="Calibri"/>
        </w:rPr>
        <w:lastRenderedPageBreak/>
        <w:t>Smluvní strany prohlašují, že si tuto Smlouvu přečetly, že s jejím obsahem souhlasí a na důkaz toho k ní připojují svoje podpisy.</w:t>
      </w:r>
    </w:p>
    <w:p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rsidTr="00F04362">
        <w:trPr>
          <w:jc w:val="center"/>
        </w:trPr>
        <w:tc>
          <w:tcPr>
            <w:tcW w:w="4826" w:type="dxa"/>
          </w:tcPr>
          <w:p w:rsidR="004C34CC" w:rsidRPr="00F97DBD" w:rsidRDefault="004C34CC" w:rsidP="004C34CC">
            <w:pPr>
              <w:pStyle w:val="RLdajeosmluvnstran"/>
              <w:jc w:val="left"/>
            </w:pPr>
          </w:p>
          <w:p w:rsidR="00BA4F74" w:rsidRPr="00F97DBD" w:rsidRDefault="00BA4F74" w:rsidP="002536FA">
            <w:pPr>
              <w:pStyle w:val="RLdajeosmluvnstran"/>
              <w:jc w:val="left"/>
            </w:pPr>
            <w:r w:rsidRPr="00F97DBD">
              <w:t>V</w:t>
            </w:r>
            <w:r w:rsidR="002536FA" w:rsidRPr="00F97DBD">
              <w:t xml:space="preserve"> Praze </w:t>
            </w:r>
            <w:r w:rsidRPr="00F97DBD">
              <w:t>dne</w:t>
            </w:r>
          </w:p>
          <w:p w:rsidR="00BA4F74" w:rsidRPr="00F97DBD" w:rsidRDefault="00BA4F74" w:rsidP="00EC245F">
            <w:pPr>
              <w:pStyle w:val="RLdajeosmluvnstran"/>
            </w:pPr>
          </w:p>
          <w:p w:rsidR="00BA4F74" w:rsidRPr="00F97DBD" w:rsidRDefault="00BA4F74" w:rsidP="00C8681E"/>
        </w:tc>
        <w:tc>
          <w:tcPr>
            <w:tcW w:w="4826" w:type="dxa"/>
          </w:tcPr>
          <w:p w:rsidR="00BA4F74" w:rsidRPr="00F97DBD" w:rsidRDefault="00BA4F74" w:rsidP="00EC245F">
            <w:pPr>
              <w:pStyle w:val="RLdajeosmluvnstran"/>
            </w:pPr>
          </w:p>
          <w:p w:rsidR="00BA4F74" w:rsidRPr="00F97DBD" w:rsidRDefault="00BA4F74" w:rsidP="002536FA">
            <w:pPr>
              <w:pStyle w:val="RLdajeosmluvnstran"/>
              <w:jc w:val="left"/>
            </w:pPr>
            <w:r w:rsidRPr="00F97DBD">
              <w:t xml:space="preserve">V _______ </w:t>
            </w:r>
            <w:proofErr w:type="gramStart"/>
            <w:r w:rsidRPr="00F97DBD">
              <w:t>dne __.__.______</w:t>
            </w:r>
            <w:proofErr w:type="gramEnd"/>
          </w:p>
          <w:p w:rsidR="00BA4F74" w:rsidRPr="00F97DBD" w:rsidRDefault="00BA4F74" w:rsidP="00EC245F">
            <w:pPr>
              <w:pStyle w:val="RLdajeosmluvnstran"/>
            </w:pPr>
          </w:p>
          <w:p w:rsidR="00BA4F74" w:rsidRPr="00F97DBD" w:rsidRDefault="00BA4F74" w:rsidP="00C8681E"/>
        </w:tc>
      </w:tr>
      <w:tr w:rsidR="00BA4F74" w:rsidRPr="00F97DBD" w:rsidTr="00F04362">
        <w:trPr>
          <w:jc w:val="center"/>
        </w:trPr>
        <w:tc>
          <w:tcPr>
            <w:tcW w:w="4826" w:type="dxa"/>
          </w:tcPr>
          <w:p w:rsidR="00BA4F74" w:rsidRPr="00F97DBD" w:rsidRDefault="00BA4F74" w:rsidP="00EC245F">
            <w:pPr>
              <w:pStyle w:val="RLdajeosmluvnstran"/>
            </w:pPr>
            <w:r w:rsidRPr="00F97DBD">
              <w:t>...................................................................................</w:t>
            </w:r>
          </w:p>
          <w:p w:rsidR="00BA4F74" w:rsidRPr="00F97DBD" w:rsidRDefault="00BA4F74" w:rsidP="008C48CE">
            <w:pPr>
              <w:pStyle w:val="RLProhlensmluvnchstran"/>
              <w:spacing w:after="0" w:line="240" w:lineRule="auto"/>
              <w:rPr>
                <w:rFonts w:ascii="Calibri" w:hAnsi="Calibri" w:cs="Calibri"/>
                <w:bCs w:val="0"/>
                <w:sz w:val="22"/>
                <w:szCs w:val="22"/>
              </w:rPr>
            </w:pPr>
            <w:r w:rsidRPr="00F97DBD">
              <w:rPr>
                <w:rFonts w:ascii="Calibri" w:hAnsi="Calibri" w:cs="Calibri"/>
                <w:bCs w:val="0"/>
                <w:sz w:val="22"/>
                <w:szCs w:val="22"/>
              </w:rPr>
              <w:t xml:space="preserve">Ing. </w:t>
            </w:r>
            <w:r w:rsidR="00742FB7">
              <w:rPr>
                <w:rFonts w:ascii="Calibri" w:hAnsi="Calibri" w:cs="Calibri"/>
                <w:bCs w:val="0"/>
                <w:sz w:val="22"/>
                <w:szCs w:val="22"/>
              </w:rPr>
              <w:t>Petr Hofhanzl</w:t>
            </w:r>
          </w:p>
          <w:p w:rsidR="00BA4F74" w:rsidRPr="00F97DBD" w:rsidRDefault="00A2472C" w:rsidP="008C48CE">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w:t>
            </w:r>
            <w:r w:rsidR="00742FB7">
              <w:rPr>
                <w:rFonts w:ascii="Calibri" w:hAnsi="Calibri" w:cs="Calibri"/>
                <w:b w:val="0"/>
                <w:bCs w:val="0"/>
                <w:sz w:val="22"/>
                <w:szCs w:val="22"/>
              </w:rPr>
              <w:t>editel Stavební správy</w:t>
            </w:r>
            <w:r w:rsidR="00B11DBD">
              <w:rPr>
                <w:rFonts w:ascii="Calibri" w:hAnsi="Calibri" w:cs="Calibri"/>
                <w:b w:val="0"/>
                <w:bCs w:val="0"/>
                <w:sz w:val="22"/>
                <w:szCs w:val="22"/>
              </w:rPr>
              <w:t xml:space="preserve"> západ</w:t>
            </w:r>
          </w:p>
          <w:p w:rsidR="00BA4F74" w:rsidRPr="00F97DBD" w:rsidRDefault="00BA4F74" w:rsidP="00FF0A83">
            <w:pPr>
              <w:pStyle w:val="RLdajeosmluvnstran"/>
              <w:spacing w:after="0" w:line="240" w:lineRule="auto"/>
            </w:pPr>
            <w:r w:rsidRPr="00F97DBD">
              <w:t>Správa železni</w:t>
            </w:r>
            <w:r w:rsidR="00FF0A83">
              <w:t>c</w:t>
            </w:r>
            <w:r w:rsidRPr="00F97DBD">
              <w:t>,</w:t>
            </w:r>
            <w:r w:rsidR="00FF0A83">
              <w:t xml:space="preserve"> </w:t>
            </w:r>
            <w:r w:rsidRPr="00F97DBD">
              <w:t>státní organizace</w:t>
            </w:r>
          </w:p>
        </w:tc>
        <w:tc>
          <w:tcPr>
            <w:tcW w:w="4826" w:type="dxa"/>
          </w:tcPr>
          <w:p w:rsidR="00BA4F74" w:rsidRPr="00F97DBD" w:rsidRDefault="00BA4F74" w:rsidP="00EC245F">
            <w:pPr>
              <w:pStyle w:val="RLdajeosmluvnstran"/>
            </w:pPr>
            <w:r w:rsidRPr="00F97DBD">
              <w:t>...................................................................................</w:t>
            </w:r>
          </w:p>
          <w:p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8B419A" w:rsidRDefault="008B419A" w:rsidP="00221C44">
      <w:pPr>
        <w:pStyle w:val="RLProhlensmluvnchstran"/>
        <w:rPr>
          <w:rFonts w:ascii="Calibri" w:hAnsi="Calibri" w:cs="Calibri"/>
        </w:rPr>
      </w:pPr>
      <w:bookmarkStart w:id="9" w:name="Annex01"/>
    </w:p>
    <w:p w:rsidR="008B419A" w:rsidRDefault="008B419A" w:rsidP="00221C44">
      <w:pPr>
        <w:pStyle w:val="RLProhlensmluvnchstran"/>
        <w:rPr>
          <w:rFonts w:ascii="Calibri" w:hAnsi="Calibri" w:cs="Calibri"/>
        </w:rPr>
      </w:pPr>
    </w:p>
    <w:p w:rsidR="008B419A" w:rsidRDefault="008B419A" w:rsidP="00221C44">
      <w:pPr>
        <w:pStyle w:val="RLProhlensmluvnchstran"/>
        <w:rPr>
          <w:rFonts w:ascii="Calibri" w:hAnsi="Calibri" w:cs="Calibri"/>
        </w:rPr>
        <w:sectPr w:rsidR="008B419A" w:rsidSect="00742FB7">
          <w:headerReference w:type="default" r:id="rId8"/>
          <w:footerReference w:type="default" r:id="rId9"/>
          <w:headerReference w:type="first" r:id="rId10"/>
          <w:footerReference w:type="first" r:id="rId11"/>
          <w:pgSz w:w="11906" w:h="16838" w:code="9"/>
          <w:pgMar w:top="1248" w:right="1418" w:bottom="851" w:left="1418" w:header="568" w:footer="454" w:gutter="0"/>
          <w:pgNumType w:start="1"/>
          <w:cols w:space="708"/>
          <w:titlePg/>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9"/>
    </w:p>
    <w:p w:rsidR="00BA4F74" w:rsidRPr="00F97DBD" w:rsidRDefault="00BA4F74" w:rsidP="00505466">
      <w:pPr>
        <w:jc w:val="center"/>
        <w:rPr>
          <w:b/>
          <w:bCs/>
        </w:rPr>
      </w:pPr>
      <w:r w:rsidRPr="00F97DBD">
        <w:rPr>
          <w:b/>
          <w:bCs/>
        </w:rPr>
        <w:t>Obchodní podmínky</w:t>
      </w:r>
    </w:p>
    <w:p w:rsidR="00E14A0E" w:rsidRPr="00F97DBD" w:rsidRDefault="004C0D95" w:rsidP="00221C44">
      <w:pPr>
        <w:jc w:val="center"/>
        <w:rPr>
          <w:b/>
          <w:bCs/>
          <w:highlight w:val="yellow"/>
        </w:rPr>
        <w:sectPr w:rsidR="00E14A0E" w:rsidRPr="00F97DBD" w:rsidSect="008B419A">
          <w:pgSz w:w="11906" w:h="16838" w:code="9"/>
          <w:pgMar w:top="1418" w:right="1418" w:bottom="1077" w:left="1418" w:header="680" w:footer="454" w:gutter="0"/>
          <w:pgNumType w:start="1"/>
          <w:cols w:space="708"/>
          <w:docGrid w:linePitch="360"/>
        </w:sectPr>
      </w:pPr>
      <w:r>
        <w:rPr>
          <w:b/>
          <w:bCs/>
        </w:rPr>
        <w:t>OP/R/</w:t>
      </w:r>
      <w:r w:rsidR="006B6398">
        <w:rPr>
          <w:b/>
          <w:bCs/>
        </w:rPr>
        <w:t>18/19</w:t>
      </w:r>
    </w:p>
    <w:p w:rsidR="00BA4F74" w:rsidRPr="00F97DBD" w:rsidRDefault="00BA4F74" w:rsidP="00221C44">
      <w:pPr>
        <w:jc w:val="center"/>
        <w:rPr>
          <w:b/>
          <w:bCs/>
          <w:highlight w:val="yellow"/>
        </w:rPr>
      </w:pPr>
    </w:p>
    <w:p w:rsidR="00BA4F74" w:rsidRPr="00F97DBD" w:rsidRDefault="00BA4F74" w:rsidP="00221C44">
      <w:pPr>
        <w:pStyle w:val="RLProhlensmluvnchstran"/>
        <w:rPr>
          <w:rFonts w:ascii="Calibri" w:hAnsi="Calibri" w:cs="Calibri"/>
        </w:rPr>
      </w:pPr>
      <w:r w:rsidRPr="00F97DBD">
        <w:rPr>
          <w:rFonts w:ascii="Calibri" w:hAnsi="Calibri" w:cs="Calibri"/>
        </w:rPr>
        <w:t>Příloha č. 2</w:t>
      </w:r>
    </w:p>
    <w:p w:rsidR="00BA4F74" w:rsidRPr="00F97DBD" w:rsidRDefault="00BA4F74" w:rsidP="00604DFA">
      <w:pPr>
        <w:jc w:val="center"/>
        <w:rPr>
          <w:b/>
          <w:bCs/>
        </w:rPr>
      </w:pPr>
      <w:r w:rsidRPr="00F97DBD">
        <w:rPr>
          <w:b/>
          <w:bCs/>
        </w:rPr>
        <w:t xml:space="preserve">Technické podmínky: </w:t>
      </w:r>
    </w:p>
    <w:p w:rsidR="00BA4F74" w:rsidRPr="00F97DBD" w:rsidRDefault="00BA4F74" w:rsidP="00604DFA">
      <w:pPr>
        <w:jc w:val="center"/>
        <w:rPr>
          <w:b/>
          <w:bCs/>
        </w:rPr>
      </w:pPr>
    </w:p>
    <w:p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rsidR="0020460E" w:rsidRPr="00FF5265" w:rsidRDefault="0020460E" w:rsidP="0020460E">
      <w:pPr>
        <w:ind w:left="720"/>
        <w:jc w:val="both"/>
      </w:pPr>
      <w:r>
        <w:t xml:space="preserve">„Technické kvalitativní podmínky staveb státních drah (TKP Staveb) nejsou pevně připojeny ke Smlouvě, jsou přístupné </w:t>
      </w:r>
      <w:r w:rsidRPr="00D00D9E">
        <w:t xml:space="preserve">na </w:t>
      </w:r>
      <w:hyperlink r:id="rId12" w:history="1">
        <w:r w:rsidRPr="00D00D9E">
          <w:rPr>
            <w:rStyle w:val="Hypertextovodkaz"/>
            <w:color w:val="auto"/>
          </w:rPr>
          <w:t>http://typdok.tudc.cz</w:t>
        </w:r>
      </w:hyperlink>
      <w:r w:rsidRPr="00D00D9E">
        <w:t>.</w:t>
      </w:r>
      <w:r>
        <w:t xml:space="preserve"> Smluvní strany podpisem této Smlouvy stvrzují, že jsou s obsahem TKP Staveb plně seznámeny a že v souladu s </w:t>
      </w:r>
      <w:proofErr w:type="spellStart"/>
      <w:r>
        <w:t>ust</w:t>
      </w:r>
      <w:proofErr w:type="spellEnd"/>
      <w:r>
        <w:t xml:space="preserve">. § 1751 občanského zákoníku </w:t>
      </w:r>
      <w:r w:rsidRPr="00FF5265">
        <w:t>tyto TKP Staveb tvoří část obsahu Smlouvy. TKP Staveb jsou pro Zhotovitele závazné s aplikací platných předpisů uvedených v příslušné kapitole TKP Staveb. „</w:t>
      </w:r>
    </w:p>
    <w:p w:rsidR="00BA4F74" w:rsidRPr="00FD047C" w:rsidRDefault="00F73807" w:rsidP="005F2A57">
      <w:pPr>
        <w:numPr>
          <w:ilvl w:val="0"/>
          <w:numId w:val="8"/>
        </w:numPr>
        <w:spacing w:before="240"/>
        <w:ind w:left="714" w:hanging="357"/>
        <w:rPr>
          <w:b/>
          <w:bCs/>
        </w:rPr>
      </w:pPr>
      <w:r w:rsidRPr="00FD047C">
        <w:rPr>
          <w:b/>
          <w:bCs/>
        </w:rPr>
        <w:t>Všeo</w:t>
      </w:r>
      <w:r w:rsidR="00BA4F74" w:rsidRPr="00FD047C">
        <w:rPr>
          <w:b/>
          <w:bCs/>
        </w:rPr>
        <w:t>becné technické podmínky realizac</w:t>
      </w:r>
      <w:r w:rsidR="00664573" w:rsidRPr="00FD047C">
        <w:rPr>
          <w:b/>
          <w:bCs/>
        </w:rPr>
        <w:t>e</w:t>
      </w:r>
      <w:r w:rsidR="00BA4F74" w:rsidRPr="00FD047C">
        <w:rPr>
          <w:b/>
          <w:bCs/>
        </w:rPr>
        <w:t xml:space="preserve"> stavb</w:t>
      </w:r>
      <w:r w:rsidR="00664573" w:rsidRPr="00FD047C">
        <w:rPr>
          <w:b/>
          <w:bCs/>
        </w:rPr>
        <w:t>y</w:t>
      </w:r>
      <w:r w:rsidR="00844485" w:rsidRPr="00FD047C">
        <w:rPr>
          <w:b/>
          <w:bCs/>
        </w:rPr>
        <w:t xml:space="preserve"> </w:t>
      </w:r>
      <w:r w:rsidR="00FD047C" w:rsidRPr="00FD047C">
        <w:rPr>
          <w:b/>
          <w:bCs/>
        </w:rPr>
        <w:t>VTP/R/</w:t>
      </w:r>
      <w:r w:rsidR="006B6398">
        <w:rPr>
          <w:b/>
          <w:bCs/>
        </w:rPr>
        <w:t>12/19</w:t>
      </w:r>
    </w:p>
    <w:p w:rsidR="00BA4F74" w:rsidRPr="00456F26" w:rsidRDefault="00BA4F74" w:rsidP="005F2A57">
      <w:pPr>
        <w:numPr>
          <w:ilvl w:val="0"/>
          <w:numId w:val="8"/>
        </w:numPr>
        <w:spacing w:before="240"/>
        <w:ind w:left="714" w:hanging="357"/>
        <w:rPr>
          <w:bCs/>
        </w:rPr>
      </w:pPr>
      <w:r w:rsidRPr="00FD047C">
        <w:rPr>
          <w:b/>
          <w:bCs/>
        </w:rPr>
        <w:t>Zvláštní technické podmínky</w:t>
      </w:r>
      <w:r w:rsidR="00844485" w:rsidRPr="00FD047C">
        <w:rPr>
          <w:b/>
          <w:bCs/>
        </w:rPr>
        <w:t xml:space="preserve"> </w:t>
      </w:r>
      <w:r w:rsidR="00456F26" w:rsidRPr="00456F26">
        <w:rPr>
          <w:bCs/>
        </w:rPr>
        <w:t>ze dne 19. 12. 2019</w:t>
      </w:r>
    </w:p>
    <w:p w:rsidR="00BA4F74" w:rsidRPr="00FD047C" w:rsidRDefault="00BA4F74" w:rsidP="00604DFA">
      <w:pPr>
        <w:ind w:left="360"/>
        <w:rPr>
          <w:b/>
          <w:bCs/>
        </w:rPr>
      </w:pPr>
    </w:p>
    <w:p w:rsidR="00BA4F74" w:rsidRPr="000221A0" w:rsidRDefault="00BA4F74" w:rsidP="00221C44">
      <w:pPr>
        <w:jc w:val="center"/>
        <w:rPr>
          <w:b/>
          <w:bCs/>
        </w:rPr>
      </w:pPr>
    </w:p>
    <w:p w:rsidR="00BA4F74" w:rsidRPr="000221A0" w:rsidRDefault="00BA4F74" w:rsidP="00221C44">
      <w:pPr>
        <w:spacing w:after="200" w:line="276" w:lineRule="auto"/>
        <w:rPr>
          <w:b/>
          <w:bCs/>
        </w:rPr>
        <w:sectPr w:rsidR="00BA4F74" w:rsidRPr="000221A0"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rsidR="00BA4F74" w:rsidRPr="00F97DBD" w:rsidRDefault="00BA4F74" w:rsidP="00604DFA">
      <w:pPr>
        <w:jc w:val="center"/>
        <w:rPr>
          <w:b/>
          <w:bCs/>
        </w:rPr>
      </w:pPr>
      <w:r w:rsidRPr="00F97DBD">
        <w:rPr>
          <w:b/>
          <w:bCs/>
        </w:rPr>
        <w:t>Související dokumenty</w:t>
      </w:r>
    </w:p>
    <w:p w:rsidR="00C30BD4" w:rsidRDefault="00C30BD4" w:rsidP="00C30BD4">
      <w:pPr>
        <w:jc w:val="center"/>
        <w:rPr>
          <w:b/>
          <w:bCs/>
        </w:rPr>
      </w:pPr>
    </w:p>
    <w:p w:rsidR="00C30BD4" w:rsidRDefault="00C30BD4" w:rsidP="00C30BD4">
      <w:pPr>
        <w:jc w:val="center"/>
        <w:rPr>
          <w:b/>
          <w:bCs/>
          <w:highlight w:val="yellow"/>
        </w:rPr>
      </w:pPr>
    </w:p>
    <w:p w:rsidR="00C30BD4" w:rsidRDefault="005B5B8A" w:rsidP="00C30BD4">
      <w:pPr>
        <w:numPr>
          <w:ilvl w:val="0"/>
          <w:numId w:val="18"/>
        </w:numPr>
        <w:tabs>
          <w:tab w:val="left" w:pos="360"/>
        </w:tabs>
        <w:spacing w:before="120" w:after="0" w:line="240" w:lineRule="auto"/>
        <w:ind w:left="360"/>
        <w:jc w:val="both"/>
      </w:pPr>
      <w:r>
        <w:t>Projektová dokumentace DSP/PDPS, PROJEKT servis spol. s r.o., 06/2108</w:t>
      </w:r>
    </w:p>
    <w:p w:rsidR="005B5B8A" w:rsidRDefault="005B5B8A" w:rsidP="00C30BD4">
      <w:pPr>
        <w:numPr>
          <w:ilvl w:val="0"/>
          <w:numId w:val="18"/>
        </w:numPr>
        <w:tabs>
          <w:tab w:val="left" w:pos="360"/>
        </w:tabs>
        <w:spacing w:before="120" w:after="0" w:line="240" w:lineRule="auto"/>
        <w:ind w:left="360"/>
        <w:jc w:val="both"/>
      </w:pPr>
      <w:r>
        <w:t>Posuzovací část Schvalovacího protokolu stavby v</w:t>
      </w:r>
      <w:r w:rsidR="00456F26">
        <w:t> </w:t>
      </w:r>
      <w:r>
        <w:t>přípravě</w:t>
      </w:r>
      <w:r w:rsidR="00456F26">
        <w:t xml:space="preserve"> ze dne 27. 11. 2019</w:t>
      </w:r>
    </w:p>
    <w:p w:rsidR="00456F26" w:rsidRPr="00643313" w:rsidRDefault="00456F26" w:rsidP="00C30BD4">
      <w:pPr>
        <w:numPr>
          <w:ilvl w:val="0"/>
          <w:numId w:val="18"/>
        </w:numPr>
        <w:tabs>
          <w:tab w:val="left" w:pos="360"/>
        </w:tabs>
        <w:spacing w:before="120" w:after="0" w:line="240" w:lineRule="auto"/>
        <w:ind w:left="360"/>
        <w:jc w:val="both"/>
      </w:pPr>
      <w:r>
        <w:t xml:space="preserve">Stavební povolení </w:t>
      </w:r>
      <w:proofErr w:type="gramStart"/>
      <w:r>
        <w:t>č.j.</w:t>
      </w:r>
      <w:proofErr w:type="gramEnd"/>
      <w:r>
        <w:t xml:space="preserve"> DUCR-42327/19/</w:t>
      </w:r>
      <w:proofErr w:type="spellStart"/>
      <w:r>
        <w:t>Lh</w:t>
      </w:r>
      <w:proofErr w:type="spellEnd"/>
      <w:r>
        <w:t xml:space="preserve"> ze dne 7. 8. 2019</w:t>
      </w:r>
    </w:p>
    <w:p w:rsidR="00C30BD4" w:rsidRDefault="00C30BD4" w:rsidP="00C30BD4">
      <w:pPr>
        <w:pStyle w:val="RLProhlensmluvnchstran"/>
        <w:rPr>
          <w:rFonts w:ascii="Calibri" w:hAnsi="Calibri" w:cs="Calibri"/>
        </w:rPr>
      </w:pPr>
    </w:p>
    <w:p w:rsidR="0087544B" w:rsidRDefault="0087544B" w:rsidP="00C30BD4">
      <w:pPr>
        <w:pStyle w:val="RLProhlensmluvnchstran"/>
        <w:rPr>
          <w:rFonts w:ascii="Calibri" w:hAnsi="Calibri" w:cs="Calibri"/>
          <w:b w:val="0"/>
          <w:i/>
        </w:rPr>
      </w:pPr>
    </w:p>
    <w:p w:rsidR="00C30BD4" w:rsidRPr="0087544B" w:rsidRDefault="0087544B" w:rsidP="00C30BD4">
      <w:pPr>
        <w:pStyle w:val="RLProhlensmluvnchstran"/>
        <w:rPr>
          <w:rFonts w:ascii="Calibri" w:hAnsi="Calibri" w:cs="Calibri"/>
          <w:b w:val="0"/>
          <w:i/>
        </w:rPr>
      </w:pPr>
      <w:r w:rsidRPr="0087544B">
        <w:rPr>
          <w:rFonts w:ascii="Calibri" w:hAnsi="Calibri" w:cs="Calibri"/>
          <w:b w:val="0"/>
          <w:i/>
        </w:rPr>
        <w:t>Výše uvedené Související dokumenty obdržel Zhotovitel jako součást Zadávací dokumentace a k této Smlouvě o dílo se tak v listinné formě již nepřipojují.</w:t>
      </w:r>
    </w:p>
    <w:p w:rsidR="00BA4F74" w:rsidRPr="0087544B" w:rsidRDefault="00BA4F74" w:rsidP="00221C44">
      <w:pPr>
        <w:spacing w:after="200" w:line="276" w:lineRule="auto"/>
        <w:rPr>
          <w:bCs/>
          <w:i/>
          <w:highlight w:val="yellow"/>
        </w:rPr>
        <w:sectPr w:rsidR="00BA4F74" w:rsidRPr="0087544B"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rsidR="00BA4F74" w:rsidRPr="00F97DBD" w:rsidRDefault="00D2588F" w:rsidP="00604DFA">
      <w:pPr>
        <w:jc w:val="center"/>
        <w:rPr>
          <w:b/>
          <w:bCs/>
        </w:rPr>
      </w:pPr>
      <w:r>
        <w:rPr>
          <w:b/>
          <w:bCs/>
        </w:rPr>
        <w:t xml:space="preserve">Rekapitulace </w:t>
      </w:r>
      <w:r w:rsidR="00BA4F74" w:rsidRPr="00F97DBD">
        <w:rPr>
          <w:b/>
          <w:bCs/>
        </w:rPr>
        <w:t>Cen</w:t>
      </w:r>
      <w:r w:rsidR="008952E8" w:rsidRPr="00F97DBD">
        <w:rPr>
          <w:b/>
          <w:bCs/>
        </w:rPr>
        <w:t>y</w:t>
      </w:r>
      <w:r w:rsidR="00BA4F74" w:rsidRPr="00F97DBD">
        <w:rPr>
          <w:b/>
          <w:bCs/>
        </w:rPr>
        <w:t xml:space="preserve"> Díla</w:t>
      </w:r>
    </w:p>
    <w:p w:rsidR="00BA4F74" w:rsidRPr="00F97DBD" w:rsidRDefault="00BA4F74" w:rsidP="00604DFA">
      <w:pPr>
        <w:jc w:val="center"/>
        <w:rPr>
          <w:b/>
          <w:bCs/>
        </w:rPr>
      </w:pPr>
    </w:p>
    <w:p w:rsidR="00BA4F74" w:rsidRPr="00F97DBD" w:rsidRDefault="00BA4F74" w:rsidP="00604DFA">
      <w:pPr>
        <w:spacing w:after="0"/>
        <w:rPr>
          <w:b/>
          <w:bCs/>
        </w:rPr>
      </w:pPr>
    </w:p>
    <w:p w:rsidR="00BA4F74" w:rsidRPr="00F97DBD" w:rsidRDefault="00281CC5" w:rsidP="00604DFA">
      <w:pPr>
        <w:pStyle w:val="Odstavecseseznamem1"/>
        <w:numPr>
          <w:ilvl w:val="0"/>
          <w:numId w:val="6"/>
        </w:numPr>
        <w:rPr>
          <w:b/>
          <w:bCs/>
        </w:rPr>
      </w:pPr>
      <w:r>
        <w:rPr>
          <w:b/>
          <w:bCs/>
        </w:rPr>
        <w:t>Rekapitulace</w:t>
      </w:r>
      <w:r w:rsidR="008952E8" w:rsidRPr="00F97DBD">
        <w:rPr>
          <w:b/>
          <w:bCs/>
        </w:rPr>
        <w:t xml:space="preserve"> </w:t>
      </w:r>
      <w:r w:rsidR="00BA4F74" w:rsidRPr="00F97DBD">
        <w:rPr>
          <w:b/>
          <w:bCs/>
        </w:rPr>
        <w:t>Ceny Díla dle stavebních objektů (SO) a provozních souborů (PS)</w:t>
      </w:r>
      <w:r w:rsidR="008E72FB">
        <w:rPr>
          <w:b/>
          <w:bCs/>
        </w:rPr>
        <w:t xml:space="preserve"> a všeobecný objekt</w:t>
      </w:r>
      <w:r w:rsidR="00BA4F74" w:rsidRPr="00F97DBD">
        <w:rPr>
          <w:b/>
          <w:bCs/>
        </w:rPr>
        <w:t>:</w:t>
      </w:r>
    </w:p>
    <w:p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tabulka</w:t>
      </w:r>
      <w:r w:rsidR="00281CC5">
        <w:rPr>
          <w:i/>
          <w:iCs/>
        </w:rPr>
        <w:t xml:space="preserve"> Rekapitulace</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w:t>
      </w:r>
      <w:r w:rsidR="00464C92">
        <w:rPr>
          <w:i/>
          <w:iCs/>
        </w:rPr>
        <w:t>.</w:t>
      </w:r>
      <w:r w:rsidRPr="00F97DBD">
        <w:rPr>
          <w:i/>
          <w:iCs/>
        </w:rPr>
        <w:t xml:space="preserve"> </w:t>
      </w:r>
    </w:p>
    <w:p w:rsidR="00BA4F74" w:rsidRPr="00F97DBD" w:rsidRDefault="00BA4F74" w:rsidP="00E43086">
      <w:pPr>
        <w:spacing w:after="0"/>
        <w:rPr>
          <w:b/>
          <w:bCs/>
          <w:sz w:val="20"/>
          <w:szCs w:val="20"/>
          <w:highlight w:val="green"/>
        </w:rPr>
      </w:pPr>
    </w:p>
    <w:p w:rsidR="00BA4F74" w:rsidRPr="00F97DBD" w:rsidRDefault="00BA4F74" w:rsidP="00604DFA">
      <w:pPr>
        <w:spacing w:after="0"/>
        <w:rPr>
          <w:b/>
          <w:bCs/>
        </w:rPr>
      </w:pPr>
    </w:p>
    <w:p w:rsidR="00BA4F74" w:rsidRPr="00F97DBD" w:rsidRDefault="00BA4F74" w:rsidP="00221C44">
      <w:pPr>
        <w:spacing w:after="200" w:line="276" w:lineRule="auto"/>
        <w:rPr>
          <w:b/>
          <w:bCs/>
          <w:highlight w:val="yellow"/>
        </w:rPr>
      </w:pPr>
    </w:p>
    <w:p w:rsidR="00BA4F74" w:rsidRPr="00F97DBD" w:rsidRDefault="00BA4F74" w:rsidP="00221C44">
      <w:pPr>
        <w:spacing w:after="200" w:line="276" w:lineRule="auto"/>
        <w:rPr>
          <w:b/>
          <w:bCs/>
          <w:highlight w:val="yellow"/>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rsidR="00BA4F74" w:rsidRPr="00F97DBD" w:rsidRDefault="00BA4F74" w:rsidP="00604DFA">
      <w:pPr>
        <w:jc w:val="center"/>
        <w:rPr>
          <w:b/>
          <w:bCs/>
        </w:rPr>
      </w:pPr>
      <w:r w:rsidRPr="00F97DBD">
        <w:rPr>
          <w:b/>
          <w:bCs/>
        </w:rPr>
        <w:t xml:space="preserve">Harmonogram </w:t>
      </w:r>
      <w:r w:rsidR="008614B4" w:rsidRPr="00F97DBD">
        <w:rPr>
          <w:b/>
          <w:bCs/>
        </w:rPr>
        <w:t>postupu prací</w:t>
      </w:r>
    </w:p>
    <w:p w:rsidR="00C43D2B" w:rsidRPr="00F97DBD" w:rsidRDefault="00C43D2B" w:rsidP="00604DFA">
      <w:pPr>
        <w:jc w:val="center"/>
        <w:rPr>
          <w:b/>
          <w:bCs/>
        </w:rPr>
      </w:pPr>
    </w:p>
    <w:p w:rsidR="00BA4F74" w:rsidRPr="00F97DBD" w:rsidRDefault="00C43D2B" w:rsidP="000221A0">
      <w:pPr>
        <w:jc w:val="both"/>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464C92">
        <w:rPr>
          <w:i/>
          <w:iCs/>
        </w:rPr>
        <w:t>.</w:t>
      </w:r>
      <w:r w:rsidR="008614B4" w:rsidRPr="00F97DBD">
        <w:rPr>
          <w:i/>
          <w:iCs/>
        </w:rPr>
        <w:t xml:space="preserve"> </w:t>
      </w:r>
    </w:p>
    <w:p w:rsidR="00B5659E" w:rsidRPr="00F97DBD" w:rsidRDefault="00B5659E" w:rsidP="008F722A">
      <w:pPr>
        <w:pStyle w:val="RLProhlensmluvnchstran"/>
        <w:rPr>
          <w:rFonts w:ascii="Calibri" w:hAnsi="Calibri" w:cs="Calibri"/>
          <w:b w:val="0"/>
          <w:bCs w:val="0"/>
        </w:rPr>
        <w:sectPr w:rsidR="00B5659E"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BA4F74" w:rsidRPr="00F97DBD">
        <w:tc>
          <w:tcPr>
            <w:tcW w:w="2206" w:type="dxa"/>
            <w:vAlign w:val="center"/>
          </w:tcPr>
          <w:p w:rsidR="00BA4F74" w:rsidRPr="00F97DBD" w:rsidRDefault="00BA4F74" w:rsidP="00637385">
            <w:pPr>
              <w:pStyle w:val="RLTextlnkuslovan"/>
              <w:numPr>
                <w:ilvl w:val="0"/>
                <w:numId w:val="0"/>
              </w:numPr>
              <w:jc w:val="left"/>
            </w:pPr>
            <w:r w:rsidRPr="00F97DBD">
              <w:t>Jméno a příjmení</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E-mail</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Telefon</w:t>
            </w:r>
          </w:p>
        </w:tc>
        <w:tc>
          <w:tcPr>
            <w:tcW w:w="6343" w:type="dxa"/>
            <w:vAlign w:val="center"/>
          </w:tcPr>
          <w:p w:rsidR="00BA4F74" w:rsidRPr="000221A0" w:rsidRDefault="007869C2" w:rsidP="00637385">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487F92"/>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8F4B96" w:rsidRDefault="00BA4F74" w:rsidP="008F4B96">
      <w:pPr>
        <w:pStyle w:val="Nadpis9"/>
        <w:tabs>
          <w:tab w:val="left" w:pos="0"/>
        </w:tabs>
        <w:spacing w:before="0" w:after="120" w:line="280" w:lineRule="atLeast"/>
        <w:jc w:val="both"/>
        <w:rPr>
          <w:rFonts w:ascii="Calibri" w:hAnsi="Calibri" w:cs="Calibri"/>
          <w:b/>
          <w:bCs/>
          <w:iCs/>
          <w:lang w:val="cs-CZ"/>
        </w:rPr>
      </w:pP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0221A0" w:rsidRDefault="007869C2" w:rsidP="0021219F">
            <w:pPr>
              <w:pStyle w:val="RLTextlnkuslovan"/>
              <w:numPr>
                <w:ilvl w:val="0"/>
                <w:numId w:val="0"/>
              </w:numPr>
              <w:jc w:val="left"/>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0"/>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 xml:space="preserve">Adresa </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0221A0" w:rsidRDefault="007869C2">
            <w:pPr>
              <w:rPr>
                <w:highlight w:val="green"/>
              </w:rPr>
            </w:pPr>
            <w:r w:rsidRPr="000221A0">
              <w:rPr>
                <w:highlight w:val="green"/>
              </w:rPr>
              <w:fldChar w:fldCharType="begin"/>
            </w:r>
            <w:r w:rsidR="00637385" w:rsidRPr="000221A0">
              <w:rPr>
                <w:highlight w:val="green"/>
              </w:rPr>
              <w:instrText xml:space="preserve"> MACROBUTTON  VložitŠirokouMezeru "[VLOŽÍ OBJEDNATEL]" </w:instrText>
            </w:r>
            <w:r w:rsidRPr="000221A0">
              <w:rPr>
                <w:highlight w:val="green"/>
              </w:rPr>
              <w:fldChar w:fldCharType="end"/>
            </w:r>
          </w:p>
        </w:tc>
      </w:tr>
    </w:tbl>
    <w:p w:rsidR="00BA4F74" w:rsidRPr="00F97DBD" w:rsidRDefault="00BA4F74" w:rsidP="00487F92">
      <w:pPr>
        <w:keepNext/>
        <w:spacing w:before="480" w:after="240"/>
        <w:rPr>
          <w:b/>
          <w:bCs/>
        </w:rPr>
      </w:pPr>
      <w:r w:rsidRPr="00F97DBD">
        <w:rPr>
          <w:b/>
          <w:bCs/>
        </w:rPr>
        <w:t>Za Zhotovitele:</w:t>
      </w:r>
    </w:p>
    <w:p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lastRenderedPageBreak/>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5B5B8A" w:rsidP="002C5AC7">
      <w:pPr>
        <w:numPr>
          <w:ilvl w:val="0"/>
          <w:numId w:val="5"/>
        </w:numPr>
        <w:spacing w:before="240" w:line="300" w:lineRule="exact"/>
        <w:ind w:left="425" w:hanging="357"/>
        <w:jc w:val="both"/>
      </w:pPr>
      <w:r>
        <w:t>specialista (vedoucí prací) na geotechniku</w:t>
      </w:r>
      <w:r w:rsidR="002C5AC7"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Jméno a příjmení</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Adresa</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E-mail</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1A7F03">
            <w:pPr>
              <w:pStyle w:val="RLTextlnkuslovan"/>
              <w:numPr>
                <w:ilvl w:val="0"/>
                <w:numId w:val="0"/>
              </w:numPr>
              <w:jc w:val="left"/>
            </w:pPr>
            <w:r w:rsidRPr="00F97DBD">
              <w:t>Telefon</w:t>
            </w:r>
          </w:p>
        </w:tc>
        <w:tc>
          <w:tcPr>
            <w:tcW w:w="6171"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5B5B8A" w:rsidRPr="00F97DBD" w:rsidRDefault="005B5B8A" w:rsidP="005B5B8A">
      <w:pPr>
        <w:numPr>
          <w:ilvl w:val="0"/>
          <w:numId w:val="5"/>
        </w:numPr>
        <w:spacing w:before="240" w:line="300" w:lineRule="exact"/>
        <w:ind w:left="425" w:hanging="357"/>
        <w:jc w:val="both"/>
      </w:pPr>
      <w:r>
        <w:t>specialista (vedoucí prací) na výškové práce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Jméno a příjmení</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Adresa</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E-mail</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B03DFF">
        <w:tc>
          <w:tcPr>
            <w:tcW w:w="2206" w:type="dxa"/>
            <w:vAlign w:val="center"/>
          </w:tcPr>
          <w:p w:rsidR="005B5B8A" w:rsidRPr="00F97DBD" w:rsidRDefault="005B5B8A" w:rsidP="00B03DFF">
            <w:pPr>
              <w:pStyle w:val="RLTextlnkuslovan"/>
              <w:numPr>
                <w:ilvl w:val="0"/>
                <w:numId w:val="0"/>
              </w:numPr>
              <w:jc w:val="left"/>
            </w:pPr>
            <w:r w:rsidRPr="00F97DBD">
              <w:t>Telefon</w:t>
            </w:r>
          </w:p>
        </w:tc>
        <w:tc>
          <w:tcPr>
            <w:tcW w:w="6343" w:type="dxa"/>
            <w:vAlign w:val="center"/>
          </w:tcPr>
          <w:p w:rsidR="005B5B8A" w:rsidRPr="00F97DBD" w:rsidRDefault="005B5B8A" w:rsidP="00B03DFF">
            <w:pPr>
              <w:pStyle w:val="doplnuchaze"/>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CB2334">
      <w:pPr>
        <w:numPr>
          <w:ilvl w:val="0"/>
          <w:numId w:val="5"/>
        </w:numPr>
        <w:spacing w:before="240" w:line="300" w:lineRule="exact"/>
        <w:jc w:val="both"/>
      </w:pPr>
      <w:r w:rsidRPr="00F97DBD">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lastRenderedPageBreak/>
        <w:t>osoba odpovědná za</w:t>
      </w:r>
      <w:r w:rsidR="005B5B8A">
        <w:t xml:space="preserve"> </w:t>
      </w:r>
      <w:r w:rsidRPr="00F97DBD">
        <w:t>bezpečnost a ochran</w:t>
      </w:r>
      <w:r w:rsidR="005B5B8A">
        <w:t>u</w:t>
      </w:r>
      <w:r w:rsidRPr="00F97DBD">
        <w:t xml:space="preserve">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Jméno a příjmení</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rsidTr="005B5B8A">
        <w:tc>
          <w:tcPr>
            <w:tcW w:w="2152" w:type="dxa"/>
            <w:vAlign w:val="center"/>
          </w:tcPr>
          <w:p w:rsidR="002C5AC7" w:rsidRPr="00F97DBD" w:rsidRDefault="002C5AC7" w:rsidP="00904C93">
            <w:pPr>
              <w:pStyle w:val="RLTextlnkuslovan"/>
              <w:numPr>
                <w:ilvl w:val="0"/>
                <w:numId w:val="0"/>
              </w:numPr>
              <w:jc w:val="left"/>
            </w:pPr>
            <w:r w:rsidRPr="00F97DBD">
              <w:t>Adresa</w:t>
            </w:r>
          </w:p>
        </w:tc>
        <w:tc>
          <w:tcPr>
            <w:tcW w:w="6171" w:type="dxa"/>
            <w:vAlign w:val="center"/>
          </w:tcPr>
          <w:p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E-mail</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rsidTr="005B5B8A">
        <w:tc>
          <w:tcPr>
            <w:tcW w:w="2152" w:type="dxa"/>
            <w:vAlign w:val="center"/>
          </w:tcPr>
          <w:p w:rsidR="00BA4F74" w:rsidRPr="00F97DBD" w:rsidRDefault="00BA4F74" w:rsidP="00904C93">
            <w:pPr>
              <w:pStyle w:val="RLTextlnkuslovan"/>
              <w:numPr>
                <w:ilvl w:val="0"/>
                <w:numId w:val="0"/>
              </w:numPr>
              <w:jc w:val="left"/>
            </w:pPr>
            <w:r w:rsidRPr="00F97DBD">
              <w:t>Telefon</w:t>
            </w:r>
          </w:p>
        </w:tc>
        <w:tc>
          <w:tcPr>
            <w:tcW w:w="6171"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5B5B8A" w:rsidRPr="00F97DBD" w:rsidRDefault="005B5B8A" w:rsidP="005B5B8A">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Pr>
          <w:rFonts w:ascii="Calibri" w:hAnsi="Calibri" w:cs="Calibri"/>
          <w:lang w:val="cs-CZ"/>
        </w:rPr>
        <w:t>osoba odpovědná za projektovou dokumentaci</w:t>
      </w:r>
      <w:r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5B5B8A" w:rsidRPr="00F97DBD" w:rsidTr="00C974DF">
        <w:tc>
          <w:tcPr>
            <w:tcW w:w="2206" w:type="dxa"/>
            <w:vAlign w:val="center"/>
          </w:tcPr>
          <w:p w:rsidR="005B5B8A" w:rsidRPr="00F97DBD" w:rsidRDefault="005B5B8A" w:rsidP="00C974DF">
            <w:pPr>
              <w:pStyle w:val="RLTextlnkuslovan"/>
              <w:numPr>
                <w:ilvl w:val="0"/>
                <w:numId w:val="0"/>
              </w:numPr>
              <w:jc w:val="left"/>
            </w:pPr>
            <w:r w:rsidRPr="00F97DBD">
              <w:t>Jméno a příjmení</w:t>
            </w:r>
          </w:p>
        </w:tc>
        <w:tc>
          <w:tcPr>
            <w:tcW w:w="6343" w:type="dxa"/>
            <w:vAlign w:val="center"/>
          </w:tcPr>
          <w:p w:rsidR="005B5B8A" w:rsidRPr="00F97DBD" w:rsidRDefault="005B5B8A" w:rsidP="00C974DF">
            <w:pPr>
              <w:pStyle w:val="doplnzadavatel"/>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C974DF">
        <w:tc>
          <w:tcPr>
            <w:tcW w:w="2206" w:type="dxa"/>
            <w:vAlign w:val="center"/>
          </w:tcPr>
          <w:p w:rsidR="005B5B8A" w:rsidRPr="00F97DBD" w:rsidRDefault="005B5B8A" w:rsidP="00C974DF">
            <w:pPr>
              <w:pStyle w:val="RLTextlnkuslovan"/>
              <w:numPr>
                <w:ilvl w:val="0"/>
                <w:numId w:val="0"/>
              </w:numPr>
              <w:jc w:val="left"/>
            </w:pPr>
            <w:r w:rsidRPr="00F97DBD">
              <w:t>Adresa</w:t>
            </w:r>
          </w:p>
        </w:tc>
        <w:tc>
          <w:tcPr>
            <w:tcW w:w="6343" w:type="dxa"/>
            <w:vAlign w:val="center"/>
          </w:tcPr>
          <w:p w:rsidR="005B5B8A" w:rsidRPr="00F97DBD" w:rsidRDefault="005B5B8A" w:rsidP="00C974DF">
            <w:pPr>
              <w:pStyle w:val="doplnzadavatel"/>
              <w:jc w:val="left"/>
              <w:rPr>
                <w:highlight w:val="yellow"/>
              </w:rPr>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C974DF">
        <w:tc>
          <w:tcPr>
            <w:tcW w:w="2206" w:type="dxa"/>
            <w:vAlign w:val="center"/>
          </w:tcPr>
          <w:p w:rsidR="005B5B8A" w:rsidRPr="00F97DBD" w:rsidRDefault="005B5B8A" w:rsidP="00C974DF">
            <w:pPr>
              <w:pStyle w:val="RLTextlnkuslovan"/>
              <w:numPr>
                <w:ilvl w:val="0"/>
                <w:numId w:val="0"/>
              </w:numPr>
              <w:jc w:val="left"/>
            </w:pPr>
            <w:r w:rsidRPr="00F97DBD">
              <w:t>E-mail</w:t>
            </w:r>
          </w:p>
        </w:tc>
        <w:tc>
          <w:tcPr>
            <w:tcW w:w="6343" w:type="dxa"/>
            <w:vAlign w:val="center"/>
          </w:tcPr>
          <w:p w:rsidR="005B5B8A" w:rsidRPr="00F97DBD" w:rsidRDefault="005B5B8A" w:rsidP="00C974DF">
            <w:pPr>
              <w:pStyle w:val="doplnzadavatel"/>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r w:rsidR="005B5B8A" w:rsidRPr="00F97DBD" w:rsidTr="00C974DF">
        <w:tc>
          <w:tcPr>
            <w:tcW w:w="2206" w:type="dxa"/>
            <w:vAlign w:val="center"/>
          </w:tcPr>
          <w:p w:rsidR="005B5B8A" w:rsidRPr="00F97DBD" w:rsidRDefault="005B5B8A" w:rsidP="00C974DF">
            <w:pPr>
              <w:pStyle w:val="RLTextlnkuslovan"/>
              <w:numPr>
                <w:ilvl w:val="0"/>
                <w:numId w:val="0"/>
              </w:numPr>
              <w:jc w:val="left"/>
            </w:pPr>
            <w:r w:rsidRPr="00F97DBD">
              <w:t>Telefon</w:t>
            </w:r>
          </w:p>
        </w:tc>
        <w:tc>
          <w:tcPr>
            <w:tcW w:w="6343" w:type="dxa"/>
            <w:vAlign w:val="center"/>
          </w:tcPr>
          <w:p w:rsidR="005B5B8A" w:rsidRPr="00F97DBD" w:rsidRDefault="005B5B8A" w:rsidP="00C974DF">
            <w:pPr>
              <w:pStyle w:val="doplnzadavatel"/>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ind w:left="426"/>
      </w:pPr>
    </w:p>
    <w:p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F97DBD" w:rsidRDefault="00BA4F74">
      <w:pPr>
        <w:spacing w:after="0" w:line="240"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rsidR="00BA4F74" w:rsidRPr="00F97DBD" w:rsidRDefault="00BA4F74" w:rsidP="00487F92">
      <w:pPr>
        <w:jc w:val="center"/>
        <w:rPr>
          <w:b/>
          <w:bCs/>
        </w:rPr>
      </w:pPr>
      <w:r w:rsidRPr="00F97DBD">
        <w:rPr>
          <w:b/>
          <w:bCs/>
        </w:rPr>
        <w:t>Seznam požadovaných pojištění</w:t>
      </w:r>
    </w:p>
    <w:p w:rsidR="00BA4F74" w:rsidRPr="00F97DBD" w:rsidRDefault="00BA4F74" w:rsidP="00487F92">
      <w:pPr>
        <w:jc w:val="center"/>
        <w:rPr>
          <w:b/>
          <w:bCs/>
        </w:rPr>
      </w:pPr>
    </w:p>
    <w:p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tc>
          <w:tcPr>
            <w:tcW w:w="4961" w:type="dxa"/>
            <w:shd w:val="clear" w:color="auto" w:fill="BFBFBF"/>
          </w:tcPr>
          <w:p w:rsidR="00BA4F74" w:rsidRPr="00F97DBD" w:rsidRDefault="00BA4F74" w:rsidP="00904C93">
            <w:pPr>
              <w:jc w:val="center"/>
              <w:rPr>
                <w:b/>
                <w:bCs/>
              </w:rPr>
            </w:pPr>
            <w:r w:rsidRPr="00F97DBD">
              <w:rPr>
                <w:b/>
                <w:bCs/>
              </w:rPr>
              <w:t>DRUH POJIŠTĚNÍ</w:t>
            </w:r>
          </w:p>
        </w:tc>
        <w:tc>
          <w:tcPr>
            <w:tcW w:w="3261" w:type="dxa"/>
            <w:shd w:val="clear" w:color="auto" w:fill="BFBFBF"/>
          </w:tcPr>
          <w:p w:rsidR="00BA4F74" w:rsidRPr="00F97DBD" w:rsidRDefault="00BA4F74" w:rsidP="00904C93">
            <w:pPr>
              <w:jc w:val="center"/>
              <w:rPr>
                <w:b/>
                <w:bCs/>
              </w:rPr>
            </w:pPr>
            <w:r w:rsidRPr="00F97DBD">
              <w:rPr>
                <w:b/>
                <w:bCs/>
              </w:rPr>
              <w:t>MINIMÁLNÍ VÝŠE POJISTNÉHO PLNĚNÍ</w:t>
            </w:r>
          </w:p>
          <w:p w:rsidR="00BA4F74" w:rsidRPr="00F97DBD" w:rsidRDefault="00BA4F74" w:rsidP="00904C93">
            <w:pPr>
              <w:jc w:val="center"/>
              <w:rPr>
                <w:b/>
                <w:bCs/>
              </w:rPr>
            </w:pPr>
          </w:p>
        </w:tc>
      </w:tr>
      <w:tr w:rsidR="00BA4F74" w:rsidRPr="00F97DBD">
        <w:tc>
          <w:tcPr>
            <w:tcW w:w="4961" w:type="dxa"/>
          </w:tcPr>
          <w:p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F97DBD" w:rsidDel="006050B1" w:rsidRDefault="00140421" w:rsidP="008952E8">
            <w:pPr>
              <w:jc w:val="both"/>
              <w:rPr>
                <w:i/>
                <w:iCs/>
              </w:rPr>
            </w:pPr>
            <w:r w:rsidRPr="003F7788">
              <w:rPr>
                <w:i/>
                <w:iCs/>
                <w:highlight w:val="yellow"/>
              </w:rPr>
              <w:t xml:space="preserve">Na toto místo </w:t>
            </w:r>
            <w:r w:rsidR="009378A4" w:rsidRPr="003F7788">
              <w:rPr>
                <w:i/>
                <w:iCs/>
                <w:highlight w:val="yellow"/>
              </w:rPr>
              <w:t xml:space="preserve">bude jako minimální </w:t>
            </w:r>
            <w:r w:rsidR="00BA4F74" w:rsidRPr="003F7788">
              <w:rPr>
                <w:i/>
                <w:iCs/>
                <w:highlight w:val="yellow"/>
              </w:rPr>
              <w:t xml:space="preserve">výše pojistného plnění </w:t>
            </w:r>
            <w:r w:rsidR="009378A4" w:rsidRPr="003F7788">
              <w:rPr>
                <w:i/>
                <w:iCs/>
                <w:highlight w:val="yellow"/>
              </w:rPr>
              <w:t xml:space="preserve">vložena částka, která </w:t>
            </w:r>
            <w:r w:rsidR="00BA4F74" w:rsidRPr="003F7788">
              <w:rPr>
                <w:i/>
                <w:iCs/>
                <w:highlight w:val="yellow"/>
              </w:rPr>
              <w:t xml:space="preserve">bude odpovídat výši </w:t>
            </w:r>
            <w:r w:rsidR="008952E8" w:rsidRPr="003F7788">
              <w:rPr>
                <w:i/>
                <w:iCs/>
                <w:highlight w:val="yellow"/>
              </w:rPr>
              <w:t>C</w:t>
            </w:r>
            <w:r w:rsidR="00BA4F74" w:rsidRPr="003F7788">
              <w:rPr>
                <w:i/>
                <w:iCs/>
                <w:highlight w:val="yellow"/>
              </w:rPr>
              <w:t xml:space="preserve">eny </w:t>
            </w:r>
            <w:r w:rsidR="008952E8" w:rsidRPr="003F7788">
              <w:rPr>
                <w:i/>
                <w:iCs/>
                <w:highlight w:val="yellow"/>
              </w:rPr>
              <w:t>D</w:t>
            </w:r>
            <w:r w:rsidR="00BA4F74" w:rsidRPr="003F7788">
              <w:rPr>
                <w:i/>
                <w:iCs/>
                <w:highlight w:val="yellow"/>
              </w:rPr>
              <w:t>í</w:t>
            </w:r>
            <w:r w:rsidR="000526E8" w:rsidRPr="003F7788">
              <w:rPr>
                <w:i/>
                <w:iCs/>
                <w:highlight w:val="yellow"/>
              </w:rPr>
              <w:t>la</w:t>
            </w:r>
            <w:r w:rsidR="00BA4F74" w:rsidRPr="003F7788">
              <w:rPr>
                <w:i/>
                <w:iCs/>
                <w:highlight w:val="yellow"/>
              </w:rPr>
              <w:t xml:space="preserve"> bez DPH</w:t>
            </w:r>
            <w:r w:rsidR="00DA4C33" w:rsidRPr="003F7788">
              <w:rPr>
                <w:i/>
                <w:iCs/>
                <w:highlight w:val="yellow"/>
              </w:rPr>
              <w:t xml:space="preserve">, kterou uchazeč včlení do těla závazného vzoru </w:t>
            </w:r>
            <w:r w:rsidR="008952E8" w:rsidRPr="003F7788">
              <w:rPr>
                <w:i/>
                <w:iCs/>
                <w:highlight w:val="yellow"/>
              </w:rPr>
              <w:t>S</w:t>
            </w:r>
            <w:r w:rsidR="00DA4C33" w:rsidRPr="003F7788">
              <w:rPr>
                <w:i/>
                <w:iCs/>
                <w:highlight w:val="yellow"/>
              </w:rPr>
              <w:t>mlouvy předložené</w:t>
            </w:r>
            <w:r w:rsidR="00574F09" w:rsidRPr="003F7788">
              <w:rPr>
                <w:i/>
                <w:iCs/>
                <w:highlight w:val="yellow"/>
              </w:rPr>
              <w:t>ho</w:t>
            </w:r>
            <w:r w:rsidR="00DA4C33" w:rsidRPr="003F7788">
              <w:rPr>
                <w:i/>
                <w:iCs/>
                <w:highlight w:val="yellow"/>
              </w:rPr>
              <w:t xml:space="preserve"> v nabídce uchazeče</w:t>
            </w:r>
          </w:p>
        </w:tc>
      </w:tr>
      <w:tr w:rsidR="00BA4F74" w:rsidRPr="00F97DBD">
        <w:tc>
          <w:tcPr>
            <w:tcW w:w="4961" w:type="dxa"/>
          </w:tcPr>
          <w:p w:rsidR="00BA4F74" w:rsidRPr="00643313" w:rsidRDefault="00BA4F74" w:rsidP="00904C93">
            <w:pPr>
              <w:rPr>
                <w:b/>
                <w:bCs/>
              </w:rPr>
            </w:pPr>
            <w:r w:rsidRPr="00643313">
              <w:t>Pojištění odpovědnosti za škodu způsobenou Zhotovitelem při výkonu podnikatelské činnosti třetím osobám</w:t>
            </w:r>
          </w:p>
        </w:tc>
        <w:tc>
          <w:tcPr>
            <w:tcW w:w="3261" w:type="dxa"/>
          </w:tcPr>
          <w:p w:rsidR="008867A4" w:rsidRPr="00F97DBD" w:rsidRDefault="000D67DA" w:rsidP="008867A4">
            <w:pPr>
              <w:rPr>
                <w:b/>
                <w:bCs/>
              </w:rPr>
            </w:pPr>
            <w:r>
              <w:t xml:space="preserve">Minimálně </w:t>
            </w:r>
            <w:r w:rsidR="00023B46">
              <w:t>20</w:t>
            </w:r>
            <w:r w:rsidR="008867A4" w:rsidRPr="00643313">
              <w:rPr>
                <w:color w:val="000000"/>
              </w:rPr>
              <w:t xml:space="preserve"> mil. Kč</w:t>
            </w:r>
            <w:r>
              <w:t xml:space="preserve"> na jednu pojistnou událost a </w:t>
            </w:r>
            <w:r w:rsidR="00023B46">
              <w:t>40</w:t>
            </w:r>
            <w:r w:rsidR="008867A4" w:rsidRPr="00643313">
              <w:t xml:space="preserve"> mil. Kč v úhrnu za rok</w:t>
            </w:r>
          </w:p>
          <w:p w:rsidR="00BA4F74" w:rsidRPr="00F97DBD" w:rsidRDefault="00BA4F74" w:rsidP="007818E8">
            <w:pPr>
              <w:rPr>
                <w:b/>
                <w:bCs/>
              </w:rPr>
            </w:pPr>
          </w:p>
        </w:tc>
      </w:tr>
    </w:tbl>
    <w:p w:rsidR="00BA4F74" w:rsidRPr="00F97DBD" w:rsidRDefault="00BA4F74" w:rsidP="00221C44">
      <w:pPr>
        <w:jc w:val="center"/>
        <w:rPr>
          <w:b/>
          <w:bCs/>
        </w:rPr>
      </w:pPr>
    </w:p>
    <w:p w:rsidR="00BA4F74" w:rsidRPr="00F97DBD" w:rsidRDefault="00BA4F74" w:rsidP="00221C44">
      <w:pPr>
        <w:spacing w:after="200" w:line="276"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rsidR="00BA4F74" w:rsidRPr="00F97DBD" w:rsidRDefault="00BA4F74" w:rsidP="00E81677">
      <w:pPr>
        <w:jc w:val="center"/>
        <w:rPr>
          <w:b/>
          <w:bCs/>
        </w:rPr>
      </w:pPr>
      <w:r w:rsidRPr="00F97DBD">
        <w:rPr>
          <w:b/>
          <w:bCs/>
        </w:rPr>
        <w:t>Seznam</w:t>
      </w:r>
      <w:r w:rsidR="00D2588F">
        <w:rPr>
          <w:b/>
          <w:bCs/>
        </w:rPr>
        <w:t xml:space="preserve"> poddodavatelů</w:t>
      </w:r>
    </w:p>
    <w:p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97DBD" w:rsidRDefault="00F62735" w:rsidP="00F62735">
            <w:pPr>
              <w:spacing w:after="0" w:line="240" w:lineRule="auto"/>
              <w:rPr>
                <w:b/>
                <w:bCs/>
              </w:rPr>
            </w:pPr>
            <w:proofErr w:type="gramStart"/>
            <w:r w:rsidRPr="00F97DBD">
              <w:rPr>
                <w:b/>
                <w:bCs/>
              </w:rPr>
              <w:t xml:space="preserve">IDENTIFIKACE </w:t>
            </w:r>
            <w:r w:rsidR="00D2588F">
              <w:rPr>
                <w:b/>
                <w:bCs/>
              </w:rPr>
              <w:t xml:space="preserve"> POD</w:t>
            </w:r>
            <w:r w:rsidRPr="00F97DBD">
              <w:rPr>
                <w:b/>
                <w:bCs/>
              </w:rPr>
              <w:t>DODAVATELE</w:t>
            </w:r>
            <w:proofErr w:type="gramEnd"/>
          </w:p>
          <w:p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D2588F">
            <w:pPr>
              <w:spacing w:after="0" w:line="240" w:lineRule="auto"/>
              <w:jc w:val="center"/>
              <w:rPr>
                <w:b/>
                <w:bCs/>
              </w:rPr>
            </w:pPr>
            <w:r w:rsidRPr="00F97DBD">
              <w:rPr>
                <w:b/>
                <w:bCs/>
              </w:rPr>
              <w:t xml:space="preserve">VĚCNÝ ROZSAH </w:t>
            </w:r>
            <w:r w:rsidR="00D2588F">
              <w:rPr>
                <w:b/>
                <w:bCs/>
              </w:rPr>
              <w:t>POD</w:t>
            </w:r>
            <w:r w:rsidRPr="00F97DBD">
              <w:rPr>
                <w:b/>
                <w:bCs/>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CA6C77">
            <w:pPr>
              <w:spacing w:after="0" w:line="240" w:lineRule="auto"/>
              <w:jc w:val="center"/>
              <w:rPr>
                <w:b/>
                <w:bCs/>
              </w:rPr>
            </w:pPr>
            <w:r w:rsidRPr="00F97DBD">
              <w:rPr>
                <w:b/>
                <w:bCs/>
              </w:rPr>
              <w:t xml:space="preserve">HODNOTA </w:t>
            </w:r>
            <w:r w:rsidR="00CA6C77">
              <w:rPr>
                <w:b/>
                <w:bCs/>
              </w:rPr>
              <w:t>POD</w:t>
            </w:r>
            <w:r w:rsidRPr="00F97DBD">
              <w:rPr>
                <w:b/>
                <w:bCs/>
              </w:rPr>
              <w:t>DODÁVKY V % Z CELKOVÉ CENY DÍLA</w:t>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377D16" w:rsidP="00F62735">
            <w:pP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c>
          <w:tcPr>
            <w:tcW w:w="3177" w:type="dxa"/>
            <w:vAlign w:val="center"/>
          </w:tcPr>
          <w:p w:rsidR="002C5AC7" w:rsidRPr="00F97DBD" w:rsidRDefault="00377D16" w:rsidP="00377D16">
            <w:pPr>
              <w:jc w:val="cente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c>
          <w:tcPr>
            <w:tcW w:w="2310" w:type="dxa"/>
            <w:vAlign w:val="center"/>
          </w:tcPr>
          <w:p w:rsidR="002C5AC7" w:rsidRPr="00F97DBD" w:rsidRDefault="00377D16" w:rsidP="00377D16">
            <w:pPr>
              <w:jc w:val="center"/>
              <w:rPr>
                <w:highlight w:val="yellow"/>
              </w:rPr>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97DBD" w:rsidRDefault="002C5AC7" w:rsidP="00F62735">
            <w:pPr>
              <w:jc w:val="center"/>
              <w:rPr>
                <w:b/>
                <w:bCs/>
              </w:rPr>
            </w:pPr>
          </w:p>
        </w:tc>
      </w:tr>
    </w:tbl>
    <w:p w:rsidR="00905DBA" w:rsidRDefault="00905DBA"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0221A0">
      <w:pPr>
        <w:pStyle w:val="RLProhlensmluvnchstran"/>
      </w:pPr>
    </w:p>
    <w:p w:rsidR="000279C3" w:rsidRDefault="000279C3" w:rsidP="00CA6C77">
      <w:pPr>
        <w:pStyle w:val="RLProhlensmluvnchstran"/>
        <w:rPr>
          <w:rFonts w:ascii="Calibri" w:hAnsi="Calibri" w:cs="Calibri"/>
        </w:rPr>
        <w:sectPr w:rsidR="000279C3" w:rsidSect="008B419A">
          <w:pgSz w:w="11906" w:h="16838" w:code="9"/>
          <w:pgMar w:top="1418" w:right="1418" w:bottom="1077" w:left="1418" w:header="680" w:footer="454" w:gutter="0"/>
          <w:pgNumType w:start="1"/>
          <w:cols w:space="708"/>
          <w:docGrid w:linePitch="360"/>
        </w:sectPr>
      </w:pPr>
    </w:p>
    <w:p w:rsidR="00CA6C77" w:rsidRDefault="00CA6C77" w:rsidP="00CA6C77">
      <w:pPr>
        <w:pStyle w:val="RLProhlensmluvnchstran"/>
        <w:rPr>
          <w:rFonts w:ascii="Calibri" w:hAnsi="Calibri" w:cs="Calibri"/>
        </w:rPr>
      </w:pPr>
      <w:r w:rsidRPr="00F97DBD">
        <w:rPr>
          <w:rFonts w:ascii="Calibri" w:hAnsi="Calibri" w:cs="Calibri"/>
        </w:rPr>
        <w:lastRenderedPageBreak/>
        <w:t xml:space="preserve">Příloha č. </w:t>
      </w:r>
      <w:r w:rsidR="00051E5E">
        <w:rPr>
          <w:rFonts w:ascii="Calibri" w:hAnsi="Calibri" w:cs="Calibri"/>
        </w:rPr>
        <w:t>9</w:t>
      </w:r>
    </w:p>
    <w:p w:rsidR="00CA6C77" w:rsidRPr="00F97DBD" w:rsidRDefault="00CA6C77" w:rsidP="00CA6C77">
      <w:pPr>
        <w:pStyle w:val="RLProhlensmluvnchstran"/>
        <w:rPr>
          <w:rFonts w:ascii="Calibri" w:hAnsi="Calibri" w:cs="Calibri"/>
        </w:rPr>
      </w:pPr>
      <w:r>
        <w:rPr>
          <w:rFonts w:ascii="Calibri" w:hAnsi="Calibri" w:cs="Calibri"/>
        </w:rPr>
        <w:t>Zmocnění Vedoucího Zhotovitele</w:t>
      </w:r>
    </w:p>
    <w:p w:rsidR="00CA6C77" w:rsidRPr="00F97DBD" w:rsidRDefault="00CA6C77" w:rsidP="000221A0">
      <w:pPr>
        <w:jc w:val="center"/>
      </w:pPr>
    </w:p>
    <w:sectPr w:rsidR="00CA6C77" w:rsidRPr="00F97DBD" w:rsidSect="008B419A">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9F0" w:rsidRDefault="004639F0">
      <w:r>
        <w:separator/>
      </w:r>
    </w:p>
  </w:endnote>
  <w:endnote w:type="continuationSeparator" w:id="0">
    <w:p w:rsidR="004639F0" w:rsidRDefault="0046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FED" w:rsidRDefault="00BE4FED" w:rsidP="002F20B9">
    <w:pPr>
      <w:pStyle w:val="Zpat"/>
      <w:pBdr>
        <w:top w:val="single" w:sz="4" w:space="6" w:color="auto"/>
      </w:pBdr>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015EA2">
      <w:rPr>
        <w:rStyle w:val="slostrnky"/>
        <w:rFonts w:cs="Calibri"/>
        <w:noProof/>
      </w:rPr>
      <w:t>1</w:t>
    </w:r>
    <w:r>
      <w:rPr>
        <w:rStyle w:val="slostrnky"/>
        <w:rFonts w:cs="Calibri"/>
      </w:rPr>
      <w:fldChar w:fldCharType="end"/>
    </w:r>
    <w:r>
      <w:rPr>
        <w:rStyle w:val="slostrnky"/>
        <w:rFonts w:cs="Calibri"/>
      </w:rPr>
      <w:t xml:space="preserve"> (celkem </w:t>
    </w:r>
    <w:fldSimple w:instr=" SECTIONPAGES  \* Arabic  \* MERGEFORMAT ">
      <w:r w:rsidR="00015EA2">
        <w:rPr>
          <w:noProof/>
        </w:rPr>
        <w:t>1</w:t>
      </w:r>
    </w:fldSimple>
    <w:r>
      <w:rPr>
        <w:rStyle w:val="slostrnky"/>
        <w:rFonts w:cs="Calibri"/>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87" w:rsidRDefault="00F90387">
    <w:pPr>
      <w:pStyle w:val="Zpat"/>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015EA2">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015EA2">
      <w:rPr>
        <w:noProof/>
        <w:sz w:val="18"/>
        <w:szCs w:val="18"/>
      </w:rPr>
      <w:t>7</w:t>
    </w:r>
    <w:r w:rsidRPr="00065FE2">
      <w:rPr>
        <w:sz w:val="18"/>
        <w:szCs w:val="18"/>
      </w:rPr>
      <w:fldChar w:fldCharType="end"/>
    </w:r>
    <w:r w:rsidRPr="00065FE2">
      <w:rPr>
        <w:rStyle w:val="slostrnky"/>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9F0" w:rsidRDefault="004639F0">
      <w:r>
        <w:separator/>
      </w:r>
    </w:p>
  </w:footnote>
  <w:footnote w:type="continuationSeparator" w:id="0">
    <w:p w:rsidR="004639F0" w:rsidRDefault="00463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90B" w:rsidRDefault="0089690B" w:rsidP="00546772">
    <w:pPr>
      <w:pStyle w:val="Zhlav"/>
      <w:pBdr>
        <w:bottom w:val="single" w:sz="4" w:space="1" w:color="auto"/>
      </w:pBdr>
      <w:tabs>
        <w:tab w:val="clear" w:pos="4536"/>
        <w:tab w:val="clear" w:pos="9072"/>
        <w:tab w:val="center" w:pos="4140"/>
        <w:tab w:val="right" w:pos="9180"/>
      </w:tabs>
      <w:spacing w:line="240" w:lineRule="auto"/>
      <w:jc w:val="right"/>
    </w:pPr>
    <w:r>
      <w:t>Smlouva o dílo</w:t>
    </w:r>
  </w:p>
  <w:p w:rsidR="00FF0A83" w:rsidRDefault="00FF0A83" w:rsidP="00546772">
    <w:pPr>
      <w:pStyle w:val="Zhlav"/>
      <w:pBdr>
        <w:bottom w:val="single" w:sz="4" w:space="1" w:color="auto"/>
      </w:pBdr>
      <w:tabs>
        <w:tab w:val="clear" w:pos="4536"/>
        <w:tab w:val="clear" w:pos="9072"/>
        <w:tab w:val="center" w:pos="4140"/>
        <w:tab w:val="right" w:pos="9180"/>
      </w:tabs>
      <w:spacing w:line="240" w:lineRule="auto"/>
      <w:jc w:val="right"/>
    </w:pPr>
    <w:r w:rsidRPr="00FF0A83">
      <w:t>“Sanace skalního zářezu v km 88,630-88,900 v trati Pardubice – Liberec“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037" w:rsidRDefault="00742FB7" w:rsidP="00742FB7">
    <w:pPr>
      <w:pStyle w:val="Zhlav"/>
      <w:pBdr>
        <w:bottom w:val="none" w:sz="0" w:space="0" w:color="auto"/>
      </w:pBdr>
      <w:jc w:val="right"/>
    </w:pPr>
    <w:r w:rsidRPr="00742FB7">
      <w:t>Smlouva o dílo</w:t>
    </w:r>
  </w:p>
  <w:p w:rsidR="00742FB7" w:rsidRDefault="00950A23" w:rsidP="00742FB7">
    <w:pPr>
      <w:pStyle w:val="Zhlav"/>
      <w:pBdr>
        <w:bottom w:val="single" w:sz="4" w:space="1" w:color="auto"/>
      </w:pBdr>
      <w:jc w:val="right"/>
    </w:pPr>
    <w:r>
      <w:t>“Sanace skalního zářezu v km 88,630-88,900 v trati Pardubice – Liberec“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1C1705"/>
    <w:multiLevelType w:val="hybridMultilevel"/>
    <w:tmpl w:val="36140C56"/>
    <w:lvl w:ilvl="0" w:tplc="7ADA8492">
      <w:start w:val="1"/>
      <w:numFmt w:val="lowerLetter"/>
      <w:lvlText w:val="%1)"/>
      <w:lvlJc w:val="left"/>
      <w:pPr>
        <w:ind w:left="2204" w:hanging="360"/>
      </w:pPr>
      <w:rPr>
        <w:rFonts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5" w15:restartNumberingAfterBreak="0">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7"/>
  </w:num>
  <w:num w:numId="2">
    <w:abstractNumId w:val="6"/>
  </w:num>
  <w:num w:numId="3">
    <w:abstractNumId w:val="13"/>
  </w:num>
  <w:num w:numId="4">
    <w:abstractNumId w:val="8"/>
  </w:num>
  <w:num w:numId="5">
    <w:abstractNumId w:val="0"/>
  </w:num>
  <w:num w:numId="6">
    <w:abstractNumId w:val="2"/>
  </w:num>
  <w:num w:numId="7">
    <w:abstractNumId w:val="15"/>
  </w:num>
  <w:num w:numId="8">
    <w:abstractNumId w:val="10"/>
  </w:num>
  <w:num w:numId="9">
    <w:abstractNumId w:val="9"/>
  </w:num>
  <w:num w:numId="10">
    <w:abstractNumId w:val="11"/>
  </w:num>
  <w:num w:numId="11">
    <w:abstractNumId w:val="3"/>
  </w:num>
  <w:num w:numId="12">
    <w:abstractNumId w:val="7"/>
  </w:num>
  <w:num w:numId="13">
    <w:abstractNumId w:val="7"/>
  </w:num>
  <w:num w:numId="14">
    <w:abstractNumId w:val="12"/>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5"/>
  </w:num>
  <w:num w:numId="20">
    <w:abstractNumId w:val="14"/>
  </w:num>
  <w:num w:numId="21">
    <w:abstractNumId w:val="1"/>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4"/>
    </w:lvlOverride>
    <w:lvlOverride w:ilvl="1">
      <w:startOverride w:val="5"/>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2D"/>
    <w:rsid w:val="0000034D"/>
    <w:rsid w:val="00005E8A"/>
    <w:rsid w:val="00011674"/>
    <w:rsid w:val="00014346"/>
    <w:rsid w:val="00015EA2"/>
    <w:rsid w:val="000221A0"/>
    <w:rsid w:val="000233AD"/>
    <w:rsid w:val="000239BF"/>
    <w:rsid w:val="00023B46"/>
    <w:rsid w:val="00024B40"/>
    <w:rsid w:val="000273F8"/>
    <w:rsid w:val="000279C3"/>
    <w:rsid w:val="00031D0F"/>
    <w:rsid w:val="00034093"/>
    <w:rsid w:val="000403CD"/>
    <w:rsid w:val="00040754"/>
    <w:rsid w:val="0004191F"/>
    <w:rsid w:val="0004365F"/>
    <w:rsid w:val="00043D08"/>
    <w:rsid w:val="000474FA"/>
    <w:rsid w:val="00047CE8"/>
    <w:rsid w:val="000505AA"/>
    <w:rsid w:val="00051E5E"/>
    <w:rsid w:val="000526E8"/>
    <w:rsid w:val="00052AA0"/>
    <w:rsid w:val="00055FEF"/>
    <w:rsid w:val="00064621"/>
    <w:rsid w:val="00065B15"/>
    <w:rsid w:val="00070488"/>
    <w:rsid w:val="00071B10"/>
    <w:rsid w:val="00073476"/>
    <w:rsid w:val="0007583E"/>
    <w:rsid w:val="00076056"/>
    <w:rsid w:val="00077B47"/>
    <w:rsid w:val="000809B7"/>
    <w:rsid w:val="00081BA0"/>
    <w:rsid w:val="0008243B"/>
    <w:rsid w:val="00083447"/>
    <w:rsid w:val="00083A2F"/>
    <w:rsid w:val="000849FF"/>
    <w:rsid w:val="00092353"/>
    <w:rsid w:val="00093C78"/>
    <w:rsid w:val="00094A1C"/>
    <w:rsid w:val="000969C1"/>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67DA"/>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10958"/>
    <w:rsid w:val="00110EA8"/>
    <w:rsid w:val="00112037"/>
    <w:rsid w:val="00112208"/>
    <w:rsid w:val="00115AFA"/>
    <w:rsid w:val="00123E51"/>
    <w:rsid w:val="001258E7"/>
    <w:rsid w:val="00134DD7"/>
    <w:rsid w:val="00136BB6"/>
    <w:rsid w:val="00140421"/>
    <w:rsid w:val="001414CD"/>
    <w:rsid w:val="001416F4"/>
    <w:rsid w:val="001439F8"/>
    <w:rsid w:val="001444CD"/>
    <w:rsid w:val="00145612"/>
    <w:rsid w:val="00146456"/>
    <w:rsid w:val="0015558B"/>
    <w:rsid w:val="001620EA"/>
    <w:rsid w:val="0016372F"/>
    <w:rsid w:val="00164313"/>
    <w:rsid w:val="001652B6"/>
    <w:rsid w:val="00170419"/>
    <w:rsid w:val="00171B9E"/>
    <w:rsid w:val="00174222"/>
    <w:rsid w:val="00175FD5"/>
    <w:rsid w:val="0018404D"/>
    <w:rsid w:val="001878F0"/>
    <w:rsid w:val="00191499"/>
    <w:rsid w:val="00191804"/>
    <w:rsid w:val="00192FB1"/>
    <w:rsid w:val="0019463C"/>
    <w:rsid w:val="00196008"/>
    <w:rsid w:val="00196882"/>
    <w:rsid w:val="001974C0"/>
    <w:rsid w:val="001A00E4"/>
    <w:rsid w:val="001A0FD1"/>
    <w:rsid w:val="001A38B1"/>
    <w:rsid w:val="001A6348"/>
    <w:rsid w:val="001A7F03"/>
    <w:rsid w:val="001A7FED"/>
    <w:rsid w:val="001B2753"/>
    <w:rsid w:val="001B3A4A"/>
    <w:rsid w:val="001B75DF"/>
    <w:rsid w:val="001C2D45"/>
    <w:rsid w:val="001C2DC6"/>
    <w:rsid w:val="001C32D8"/>
    <w:rsid w:val="001C6771"/>
    <w:rsid w:val="001D708C"/>
    <w:rsid w:val="001E13EB"/>
    <w:rsid w:val="001E5B7D"/>
    <w:rsid w:val="001E626C"/>
    <w:rsid w:val="001E772E"/>
    <w:rsid w:val="001F3EFE"/>
    <w:rsid w:val="001F4AFE"/>
    <w:rsid w:val="001F595D"/>
    <w:rsid w:val="001F5FDA"/>
    <w:rsid w:val="002032B6"/>
    <w:rsid w:val="0020460E"/>
    <w:rsid w:val="002077DA"/>
    <w:rsid w:val="0021219F"/>
    <w:rsid w:val="0021309D"/>
    <w:rsid w:val="00213985"/>
    <w:rsid w:val="00215C3E"/>
    <w:rsid w:val="00217B99"/>
    <w:rsid w:val="002202C5"/>
    <w:rsid w:val="00221C44"/>
    <w:rsid w:val="00222277"/>
    <w:rsid w:val="00223F44"/>
    <w:rsid w:val="0022454E"/>
    <w:rsid w:val="00224897"/>
    <w:rsid w:val="00224A71"/>
    <w:rsid w:val="00226EA6"/>
    <w:rsid w:val="002303E8"/>
    <w:rsid w:val="00230530"/>
    <w:rsid w:val="0023121C"/>
    <w:rsid w:val="00232B3E"/>
    <w:rsid w:val="00233B35"/>
    <w:rsid w:val="00234846"/>
    <w:rsid w:val="00235822"/>
    <w:rsid w:val="00240EEC"/>
    <w:rsid w:val="00241C7B"/>
    <w:rsid w:val="002504BF"/>
    <w:rsid w:val="0025068B"/>
    <w:rsid w:val="002518DF"/>
    <w:rsid w:val="00252A1A"/>
    <w:rsid w:val="002536FA"/>
    <w:rsid w:val="00254B4E"/>
    <w:rsid w:val="00261AB9"/>
    <w:rsid w:val="00261CB8"/>
    <w:rsid w:val="002634BA"/>
    <w:rsid w:val="00264BEE"/>
    <w:rsid w:val="00266CC7"/>
    <w:rsid w:val="0026791B"/>
    <w:rsid w:val="00273DA7"/>
    <w:rsid w:val="002764C4"/>
    <w:rsid w:val="00276A98"/>
    <w:rsid w:val="002800E1"/>
    <w:rsid w:val="00281CC5"/>
    <w:rsid w:val="0028427E"/>
    <w:rsid w:val="002860C3"/>
    <w:rsid w:val="00290455"/>
    <w:rsid w:val="00293C79"/>
    <w:rsid w:val="00294D86"/>
    <w:rsid w:val="002A02D4"/>
    <w:rsid w:val="002A22F7"/>
    <w:rsid w:val="002A487D"/>
    <w:rsid w:val="002A4DF7"/>
    <w:rsid w:val="002A754D"/>
    <w:rsid w:val="002A7BAF"/>
    <w:rsid w:val="002B1B1E"/>
    <w:rsid w:val="002B2F0C"/>
    <w:rsid w:val="002B43F9"/>
    <w:rsid w:val="002C0E1F"/>
    <w:rsid w:val="002C5AC7"/>
    <w:rsid w:val="002C6C23"/>
    <w:rsid w:val="002C6FBD"/>
    <w:rsid w:val="002D28E2"/>
    <w:rsid w:val="002D66EF"/>
    <w:rsid w:val="002E3EC7"/>
    <w:rsid w:val="002E40FB"/>
    <w:rsid w:val="002E6909"/>
    <w:rsid w:val="002E718D"/>
    <w:rsid w:val="002E7FD6"/>
    <w:rsid w:val="002F20B9"/>
    <w:rsid w:val="002F4137"/>
    <w:rsid w:val="002F66E6"/>
    <w:rsid w:val="002F6C2C"/>
    <w:rsid w:val="002F75A1"/>
    <w:rsid w:val="00300BBC"/>
    <w:rsid w:val="00300C15"/>
    <w:rsid w:val="00301395"/>
    <w:rsid w:val="00302576"/>
    <w:rsid w:val="0030273A"/>
    <w:rsid w:val="00305E3E"/>
    <w:rsid w:val="00312A70"/>
    <w:rsid w:val="003146B9"/>
    <w:rsid w:val="00316902"/>
    <w:rsid w:val="003236C9"/>
    <w:rsid w:val="0032465E"/>
    <w:rsid w:val="00326479"/>
    <w:rsid w:val="003267E5"/>
    <w:rsid w:val="003343AA"/>
    <w:rsid w:val="00337AB7"/>
    <w:rsid w:val="00342377"/>
    <w:rsid w:val="00352EFA"/>
    <w:rsid w:val="0035399C"/>
    <w:rsid w:val="00357BA6"/>
    <w:rsid w:val="00360608"/>
    <w:rsid w:val="0036099D"/>
    <w:rsid w:val="00363592"/>
    <w:rsid w:val="00366301"/>
    <w:rsid w:val="003667E8"/>
    <w:rsid w:val="00366949"/>
    <w:rsid w:val="00372B5B"/>
    <w:rsid w:val="00374BB5"/>
    <w:rsid w:val="003760EA"/>
    <w:rsid w:val="00377D16"/>
    <w:rsid w:val="003854DB"/>
    <w:rsid w:val="00386E9F"/>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C78E5"/>
    <w:rsid w:val="003D0801"/>
    <w:rsid w:val="003D10D4"/>
    <w:rsid w:val="003D1308"/>
    <w:rsid w:val="003D695B"/>
    <w:rsid w:val="003E061A"/>
    <w:rsid w:val="003E06A6"/>
    <w:rsid w:val="003E2C45"/>
    <w:rsid w:val="003E3CCD"/>
    <w:rsid w:val="003E4E41"/>
    <w:rsid w:val="003E6252"/>
    <w:rsid w:val="003F0FFB"/>
    <w:rsid w:val="003F10CA"/>
    <w:rsid w:val="003F19C3"/>
    <w:rsid w:val="003F35F3"/>
    <w:rsid w:val="003F7788"/>
    <w:rsid w:val="00402FEC"/>
    <w:rsid w:val="00403CAF"/>
    <w:rsid w:val="004055CF"/>
    <w:rsid w:val="00413F47"/>
    <w:rsid w:val="00414066"/>
    <w:rsid w:val="0041459D"/>
    <w:rsid w:val="00416641"/>
    <w:rsid w:val="004171B3"/>
    <w:rsid w:val="00417965"/>
    <w:rsid w:val="0042024E"/>
    <w:rsid w:val="00421659"/>
    <w:rsid w:val="00426690"/>
    <w:rsid w:val="00426774"/>
    <w:rsid w:val="00427EBD"/>
    <w:rsid w:val="00431370"/>
    <w:rsid w:val="00432868"/>
    <w:rsid w:val="004338FF"/>
    <w:rsid w:val="00436573"/>
    <w:rsid w:val="00441E90"/>
    <w:rsid w:val="00442004"/>
    <w:rsid w:val="00444A9F"/>
    <w:rsid w:val="004466F8"/>
    <w:rsid w:val="0044765C"/>
    <w:rsid w:val="004515E8"/>
    <w:rsid w:val="00451D96"/>
    <w:rsid w:val="00452A75"/>
    <w:rsid w:val="00455093"/>
    <w:rsid w:val="00455493"/>
    <w:rsid w:val="004560A1"/>
    <w:rsid w:val="00456F26"/>
    <w:rsid w:val="004576F5"/>
    <w:rsid w:val="004639F0"/>
    <w:rsid w:val="00464C92"/>
    <w:rsid w:val="00464D0B"/>
    <w:rsid w:val="00472D0A"/>
    <w:rsid w:val="00474D10"/>
    <w:rsid w:val="00474F3B"/>
    <w:rsid w:val="00475CDD"/>
    <w:rsid w:val="00475E93"/>
    <w:rsid w:val="00476513"/>
    <w:rsid w:val="00476C81"/>
    <w:rsid w:val="0047796E"/>
    <w:rsid w:val="004816F7"/>
    <w:rsid w:val="00481F83"/>
    <w:rsid w:val="004832A2"/>
    <w:rsid w:val="0048384C"/>
    <w:rsid w:val="00484D6B"/>
    <w:rsid w:val="004856BC"/>
    <w:rsid w:val="00486E1C"/>
    <w:rsid w:val="00487F92"/>
    <w:rsid w:val="004906B8"/>
    <w:rsid w:val="00491308"/>
    <w:rsid w:val="00492FD5"/>
    <w:rsid w:val="00493E7F"/>
    <w:rsid w:val="00495C18"/>
    <w:rsid w:val="00496737"/>
    <w:rsid w:val="004973BA"/>
    <w:rsid w:val="004A0F95"/>
    <w:rsid w:val="004B2A4A"/>
    <w:rsid w:val="004B351A"/>
    <w:rsid w:val="004B5A8B"/>
    <w:rsid w:val="004B5C6B"/>
    <w:rsid w:val="004B77F0"/>
    <w:rsid w:val="004C0D95"/>
    <w:rsid w:val="004C10AF"/>
    <w:rsid w:val="004C34CC"/>
    <w:rsid w:val="004C3C6C"/>
    <w:rsid w:val="004C4433"/>
    <w:rsid w:val="004D6280"/>
    <w:rsid w:val="004E0EB5"/>
    <w:rsid w:val="004E1D43"/>
    <w:rsid w:val="004E2815"/>
    <w:rsid w:val="004E3E5D"/>
    <w:rsid w:val="004E4865"/>
    <w:rsid w:val="004E5C4E"/>
    <w:rsid w:val="004E7315"/>
    <w:rsid w:val="004E79B7"/>
    <w:rsid w:val="004F2DDE"/>
    <w:rsid w:val="004F3EA6"/>
    <w:rsid w:val="004F4755"/>
    <w:rsid w:val="004F48D1"/>
    <w:rsid w:val="004F5DB8"/>
    <w:rsid w:val="004F636A"/>
    <w:rsid w:val="004F6CAD"/>
    <w:rsid w:val="005003A7"/>
    <w:rsid w:val="005016B3"/>
    <w:rsid w:val="00501AD9"/>
    <w:rsid w:val="00501C53"/>
    <w:rsid w:val="00501E90"/>
    <w:rsid w:val="00505466"/>
    <w:rsid w:val="005068C8"/>
    <w:rsid w:val="00510179"/>
    <w:rsid w:val="00512C85"/>
    <w:rsid w:val="00516813"/>
    <w:rsid w:val="005170FB"/>
    <w:rsid w:val="00524841"/>
    <w:rsid w:val="00524ABC"/>
    <w:rsid w:val="00525DA6"/>
    <w:rsid w:val="00527728"/>
    <w:rsid w:val="00527860"/>
    <w:rsid w:val="00530536"/>
    <w:rsid w:val="0053325F"/>
    <w:rsid w:val="00544267"/>
    <w:rsid w:val="00544C1D"/>
    <w:rsid w:val="00545855"/>
    <w:rsid w:val="00546772"/>
    <w:rsid w:val="00550017"/>
    <w:rsid w:val="00552481"/>
    <w:rsid w:val="00552797"/>
    <w:rsid w:val="005534FE"/>
    <w:rsid w:val="00553D07"/>
    <w:rsid w:val="00556CC7"/>
    <w:rsid w:val="005575F0"/>
    <w:rsid w:val="00560C02"/>
    <w:rsid w:val="005655E2"/>
    <w:rsid w:val="00566C97"/>
    <w:rsid w:val="00567D08"/>
    <w:rsid w:val="0057196A"/>
    <w:rsid w:val="00572E6F"/>
    <w:rsid w:val="00574F09"/>
    <w:rsid w:val="00576053"/>
    <w:rsid w:val="00580C5B"/>
    <w:rsid w:val="00581542"/>
    <w:rsid w:val="0058666F"/>
    <w:rsid w:val="0059080A"/>
    <w:rsid w:val="00595076"/>
    <w:rsid w:val="00595326"/>
    <w:rsid w:val="00595484"/>
    <w:rsid w:val="00597FA5"/>
    <w:rsid w:val="005A16A7"/>
    <w:rsid w:val="005A21EE"/>
    <w:rsid w:val="005A2A57"/>
    <w:rsid w:val="005A41E5"/>
    <w:rsid w:val="005A5E6F"/>
    <w:rsid w:val="005B2518"/>
    <w:rsid w:val="005B5B8A"/>
    <w:rsid w:val="005B6684"/>
    <w:rsid w:val="005C035C"/>
    <w:rsid w:val="005C1B0F"/>
    <w:rsid w:val="005C21D2"/>
    <w:rsid w:val="005C250D"/>
    <w:rsid w:val="005C3337"/>
    <w:rsid w:val="005C69E2"/>
    <w:rsid w:val="005D0ADC"/>
    <w:rsid w:val="005D1988"/>
    <w:rsid w:val="005D41A1"/>
    <w:rsid w:val="005D7C01"/>
    <w:rsid w:val="005D7CC3"/>
    <w:rsid w:val="005E3AEA"/>
    <w:rsid w:val="005E58C9"/>
    <w:rsid w:val="005E58DB"/>
    <w:rsid w:val="005E61BA"/>
    <w:rsid w:val="005E7D95"/>
    <w:rsid w:val="005F2A57"/>
    <w:rsid w:val="005F433C"/>
    <w:rsid w:val="005F55A2"/>
    <w:rsid w:val="005F6CB2"/>
    <w:rsid w:val="005F76F9"/>
    <w:rsid w:val="00600A2E"/>
    <w:rsid w:val="00601DF1"/>
    <w:rsid w:val="006024D6"/>
    <w:rsid w:val="00602933"/>
    <w:rsid w:val="00603DD7"/>
    <w:rsid w:val="00604DFA"/>
    <w:rsid w:val="006050B1"/>
    <w:rsid w:val="00605662"/>
    <w:rsid w:val="006102A7"/>
    <w:rsid w:val="00610C84"/>
    <w:rsid w:val="00611099"/>
    <w:rsid w:val="006114BF"/>
    <w:rsid w:val="0061361D"/>
    <w:rsid w:val="00615069"/>
    <w:rsid w:val="00617F7F"/>
    <w:rsid w:val="006202C3"/>
    <w:rsid w:val="00623D50"/>
    <w:rsid w:val="00625CF6"/>
    <w:rsid w:val="0062698A"/>
    <w:rsid w:val="00632FDF"/>
    <w:rsid w:val="006333F0"/>
    <w:rsid w:val="00633F2B"/>
    <w:rsid w:val="00634453"/>
    <w:rsid w:val="00635798"/>
    <w:rsid w:val="0063650E"/>
    <w:rsid w:val="00637014"/>
    <w:rsid w:val="00637385"/>
    <w:rsid w:val="0064279B"/>
    <w:rsid w:val="00643313"/>
    <w:rsid w:val="006449D5"/>
    <w:rsid w:val="006452CA"/>
    <w:rsid w:val="0064761F"/>
    <w:rsid w:val="006501F2"/>
    <w:rsid w:val="0065263F"/>
    <w:rsid w:val="006553FC"/>
    <w:rsid w:val="00656BE5"/>
    <w:rsid w:val="006617D6"/>
    <w:rsid w:val="00664573"/>
    <w:rsid w:val="006665CC"/>
    <w:rsid w:val="00667CA4"/>
    <w:rsid w:val="00670040"/>
    <w:rsid w:val="00671FF5"/>
    <w:rsid w:val="00673468"/>
    <w:rsid w:val="00676D07"/>
    <w:rsid w:val="00676F9E"/>
    <w:rsid w:val="00680ECB"/>
    <w:rsid w:val="006845B2"/>
    <w:rsid w:val="006855B1"/>
    <w:rsid w:val="006857C8"/>
    <w:rsid w:val="00686D2E"/>
    <w:rsid w:val="00686EDF"/>
    <w:rsid w:val="0069056D"/>
    <w:rsid w:val="0069426A"/>
    <w:rsid w:val="00694E4C"/>
    <w:rsid w:val="006969B1"/>
    <w:rsid w:val="006A28A8"/>
    <w:rsid w:val="006A3027"/>
    <w:rsid w:val="006A303A"/>
    <w:rsid w:val="006A345F"/>
    <w:rsid w:val="006A50CF"/>
    <w:rsid w:val="006A6E4E"/>
    <w:rsid w:val="006B5EB1"/>
    <w:rsid w:val="006B6398"/>
    <w:rsid w:val="006B701A"/>
    <w:rsid w:val="006B7048"/>
    <w:rsid w:val="006C303F"/>
    <w:rsid w:val="006C773B"/>
    <w:rsid w:val="006C7D50"/>
    <w:rsid w:val="006D3A97"/>
    <w:rsid w:val="006D591C"/>
    <w:rsid w:val="006D6241"/>
    <w:rsid w:val="006E28EB"/>
    <w:rsid w:val="006E2C73"/>
    <w:rsid w:val="006E40C7"/>
    <w:rsid w:val="006E4E27"/>
    <w:rsid w:val="006E4EA8"/>
    <w:rsid w:val="006E6C5F"/>
    <w:rsid w:val="006E6D24"/>
    <w:rsid w:val="006E6DF1"/>
    <w:rsid w:val="006F0FD2"/>
    <w:rsid w:val="006F348A"/>
    <w:rsid w:val="00702885"/>
    <w:rsid w:val="007069BD"/>
    <w:rsid w:val="0070770C"/>
    <w:rsid w:val="00712379"/>
    <w:rsid w:val="0071540B"/>
    <w:rsid w:val="00717E6E"/>
    <w:rsid w:val="0072062B"/>
    <w:rsid w:val="00720E64"/>
    <w:rsid w:val="00721311"/>
    <w:rsid w:val="00722019"/>
    <w:rsid w:val="00722871"/>
    <w:rsid w:val="00723513"/>
    <w:rsid w:val="0072410D"/>
    <w:rsid w:val="007267B7"/>
    <w:rsid w:val="007276A7"/>
    <w:rsid w:val="00727F05"/>
    <w:rsid w:val="00730A3C"/>
    <w:rsid w:val="007318B4"/>
    <w:rsid w:val="00733663"/>
    <w:rsid w:val="00734C3C"/>
    <w:rsid w:val="00737279"/>
    <w:rsid w:val="00741C61"/>
    <w:rsid w:val="0074206E"/>
    <w:rsid w:val="00742FB7"/>
    <w:rsid w:val="00754EF9"/>
    <w:rsid w:val="0075539F"/>
    <w:rsid w:val="00756A88"/>
    <w:rsid w:val="00756E7E"/>
    <w:rsid w:val="00757109"/>
    <w:rsid w:val="0076396F"/>
    <w:rsid w:val="00763E4F"/>
    <w:rsid w:val="00766580"/>
    <w:rsid w:val="00773DC2"/>
    <w:rsid w:val="00776AAE"/>
    <w:rsid w:val="0077770C"/>
    <w:rsid w:val="007814AF"/>
    <w:rsid w:val="007818E8"/>
    <w:rsid w:val="007838CD"/>
    <w:rsid w:val="00783ACC"/>
    <w:rsid w:val="00784268"/>
    <w:rsid w:val="007869C2"/>
    <w:rsid w:val="00787A3B"/>
    <w:rsid w:val="00791245"/>
    <w:rsid w:val="007928A8"/>
    <w:rsid w:val="00793F06"/>
    <w:rsid w:val="00795004"/>
    <w:rsid w:val="0079547C"/>
    <w:rsid w:val="007970B9"/>
    <w:rsid w:val="007975F2"/>
    <w:rsid w:val="007A0A20"/>
    <w:rsid w:val="007A0AB3"/>
    <w:rsid w:val="007A2205"/>
    <w:rsid w:val="007A2708"/>
    <w:rsid w:val="007A3460"/>
    <w:rsid w:val="007A3BE6"/>
    <w:rsid w:val="007A696D"/>
    <w:rsid w:val="007B14E2"/>
    <w:rsid w:val="007B3C5D"/>
    <w:rsid w:val="007B5197"/>
    <w:rsid w:val="007B7FAF"/>
    <w:rsid w:val="007C3AAE"/>
    <w:rsid w:val="007C3EF9"/>
    <w:rsid w:val="007C4BFC"/>
    <w:rsid w:val="007C4DCE"/>
    <w:rsid w:val="007C7270"/>
    <w:rsid w:val="007D5832"/>
    <w:rsid w:val="007D693D"/>
    <w:rsid w:val="007E0E3E"/>
    <w:rsid w:val="007E153C"/>
    <w:rsid w:val="007E1C17"/>
    <w:rsid w:val="007E572F"/>
    <w:rsid w:val="007E7FE5"/>
    <w:rsid w:val="007F51C0"/>
    <w:rsid w:val="007F5F0F"/>
    <w:rsid w:val="007F6F10"/>
    <w:rsid w:val="00801232"/>
    <w:rsid w:val="0080701D"/>
    <w:rsid w:val="00810C0A"/>
    <w:rsid w:val="00811D03"/>
    <w:rsid w:val="00812391"/>
    <w:rsid w:val="00813AE6"/>
    <w:rsid w:val="0081408F"/>
    <w:rsid w:val="00814A1C"/>
    <w:rsid w:val="0082354C"/>
    <w:rsid w:val="00833ACE"/>
    <w:rsid w:val="008371E6"/>
    <w:rsid w:val="0083734E"/>
    <w:rsid w:val="00837DAF"/>
    <w:rsid w:val="00843E67"/>
    <w:rsid w:val="00844485"/>
    <w:rsid w:val="00844527"/>
    <w:rsid w:val="008445B4"/>
    <w:rsid w:val="00844C19"/>
    <w:rsid w:val="008455E3"/>
    <w:rsid w:val="0084779F"/>
    <w:rsid w:val="00847E5F"/>
    <w:rsid w:val="008504C0"/>
    <w:rsid w:val="0085355F"/>
    <w:rsid w:val="0085380D"/>
    <w:rsid w:val="00853C18"/>
    <w:rsid w:val="00860041"/>
    <w:rsid w:val="008614B4"/>
    <w:rsid w:val="00867CAA"/>
    <w:rsid w:val="00873DF0"/>
    <w:rsid w:val="0087544B"/>
    <w:rsid w:val="008812D4"/>
    <w:rsid w:val="00884BF7"/>
    <w:rsid w:val="008867A4"/>
    <w:rsid w:val="00894389"/>
    <w:rsid w:val="008952E8"/>
    <w:rsid w:val="00895F59"/>
    <w:rsid w:val="00896245"/>
    <w:rsid w:val="0089690B"/>
    <w:rsid w:val="008970A6"/>
    <w:rsid w:val="00897A64"/>
    <w:rsid w:val="008A20DE"/>
    <w:rsid w:val="008A290F"/>
    <w:rsid w:val="008A3097"/>
    <w:rsid w:val="008A376A"/>
    <w:rsid w:val="008B1110"/>
    <w:rsid w:val="008B24BE"/>
    <w:rsid w:val="008B32D2"/>
    <w:rsid w:val="008B395E"/>
    <w:rsid w:val="008B3A84"/>
    <w:rsid w:val="008B419A"/>
    <w:rsid w:val="008B5AF7"/>
    <w:rsid w:val="008B65DD"/>
    <w:rsid w:val="008C2A3D"/>
    <w:rsid w:val="008C444F"/>
    <w:rsid w:val="008C48CE"/>
    <w:rsid w:val="008C60C6"/>
    <w:rsid w:val="008C65BD"/>
    <w:rsid w:val="008D20D0"/>
    <w:rsid w:val="008D21E2"/>
    <w:rsid w:val="008E21B6"/>
    <w:rsid w:val="008E3EBE"/>
    <w:rsid w:val="008E3F8B"/>
    <w:rsid w:val="008E72FB"/>
    <w:rsid w:val="008E7D89"/>
    <w:rsid w:val="008F3D87"/>
    <w:rsid w:val="008F4B96"/>
    <w:rsid w:val="008F616E"/>
    <w:rsid w:val="008F722A"/>
    <w:rsid w:val="00902655"/>
    <w:rsid w:val="00903F21"/>
    <w:rsid w:val="00904C93"/>
    <w:rsid w:val="00905DBA"/>
    <w:rsid w:val="00906366"/>
    <w:rsid w:val="009065B0"/>
    <w:rsid w:val="009066EB"/>
    <w:rsid w:val="00910696"/>
    <w:rsid w:val="00910F53"/>
    <w:rsid w:val="00912C80"/>
    <w:rsid w:val="00920BED"/>
    <w:rsid w:val="00921C95"/>
    <w:rsid w:val="009240F9"/>
    <w:rsid w:val="00925A04"/>
    <w:rsid w:val="00927C29"/>
    <w:rsid w:val="00930CA9"/>
    <w:rsid w:val="00931144"/>
    <w:rsid w:val="009317B6"/>
    <w:rsid w:val="00931EF7"/>
    <w:rsid w:val="00935910"/>
    <w:rsid w:val="00935FE2"/>
    <w:rsid w:val="0093648B"/>
    <w:rsid w:val="009378A4"/>
    <w:rsid w:val="00940009"/>
    <w:rsid w:val="009402DC"/>
    <w:rsid w:val="0094074F"/>
    <w:rsid w:val="0094220F"/>
    <w:rsid w:val="0094351E"/>
    <w:rsid w:val="0094380D"/>
    <w:rsid w:val="0094684D"/>
    <w:rsid w:val="00946C74"/>
    <w:rsid w:val="009505D5"/>
    <w:rsid w:val="00950A23"/>
    <w:rsid w:val="009512F2"/>
    <w:rsid w:val="00951BB0"/>
    <w:rsid w:val="009531E4"/>
    <w:rsid w:val="009532D2"/>
    <w:rsid w:val="00957291"/>
    <w:rsid w:val="00970676"/>
    <w:rsid w:val="00975E62"/>
    <w:rsid w:val="00977DEB"/>
    <w:rsid w:val="009821EB"/>
    <w:rsid w:val="00982351"/>
    <w:rsid w:val="00983FFB"/>
    <w:rsid w:val="00984F35"/>
    <w:rsid w:val="00985EBE"/>
    <w:rsid w:val="009865B0"/>
    <w:rsid w:val="00986D96"/>
    <w:rsid w:val="00986EAF"/>
    <w:rsid w:val="00992D39"/>
    <w:rsid w:val="00995A95"/>
    <w:rsid w:val="00996518"/>
    <w:rsid w:val="009967E3"/>
    <w:rsid w:val="00996A8D"/>
    <w:rsid w:val="009A2D2E"/>
    <w:rsid w:val="009A41D0"/>
    <w:rsid w:val="009A4E71"/>
    <w:rsid w:val="009A5C96"/>
    <w:rsid w:val="009A61FF"/>
    <w:rsid w:val="009A7A64"/>
    <w:rsid w:val="009B2817"/>
    <w:rsid w:val="009B2FF8"/>
    <w:rsid w:val="009B3540"/>
    <w:rsid w:val="009B4C46"/>
    <w:rsid w:val="009B5CD4"/>
    <w:rsid w:val="009B5F35"/>
    <w:rsid w:val="009B6789"/>
    <w:rsid w:val="009C2361"/>
    <w:rsid w:val="009C4CB5"/>
    <w:rsid w:val="009C5046"/>
    <w:rsid w:val="009C509A"/>
    <w:rsid w:val="009C5215"/>
    <w:rsid w:val="009D17EC"/>
    <w:rsid w:val="009D1966"/>
    <w:rsid w:val="009D4F3E"/>
    <w:rsid w:val="009D51EE"/>
    <w:rsid w:val="009D702F"/>
    <w:rsid w:val="009D7743"/>
    <w:rsid w:val="009E0A50"/>
    <w:rsid w:val="009E1535"/>
    <w:rsid w:val="009E3077"/>
    <w:rsid w:val="009E3B23"/>
    <w:rsid w:val="009E50AA"/>
    <w:rsid w:val="009E665A"/>
    <w:rsid w:val="009E665B"/>
    <w:rsid w:val="009E765E"/>
    <w:rsid w:val="009F267E"/>
    <w:rsid w:val="009F2CD5"/>
    <w:rsid w:val="009F2D9B"/>
    <w:rsid w:val="009F46A5"/>
    <w:rsid w:val="009F6118"/>
    <w:rsid w:val="00A01B3B"/>
    <w:rsid w:val="00A02DFC"/>
    <w:rsid w:val="00A04E0E"/>
    <w:rsid w:val="00A10ED8"/>
    <w:rsid w:val="00A16292"/>
    <w:rsid w:val="00A16D4F"/>
    <w:rsid w:val="00A17B81"/>
    <w:rsid w:val="00A22CD3"/>
    <w:rsid w:val="00A23D68"/>
    <w:rsid w:val="00A2472C"/>
    <w:rsid w:val="00A31937"/>
    <w:rsid w:val="00A32709"/>
    <w:rsid w:val="00A33402"/>
    <w:rsid w:val="00A35A85"/>
    <w:rsid w:val="00A376C6"/>
    <w:rsid w:val="00A40E03"/>
    <w:rsid w:val="00A415C3"/>
    <w:rsid w:val="00A418E5"/>
    <w:rsid w:val="00A42560"/>
    <w:rsid w:val="00A472DC"/>
    <w:rsid w:val="00A50C8D"/>
    <w:rsid w:val="00A51181"/>
    <w:rsid w:val="00A55573"/>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FE4"/>
    <w:rsid w:val="00A95F56"/>
    <w:rsid w:val="00A977BB"/>
    <w:rsid w:val="00AA4687"/>
    <w:rsid w:val="00AB091D"/>
    <w:rsid w:val="00AB1950"/>
    <w:rsid w:val="00AB3034"/>
    <w:rsid w:val="00AB3493"/>
    <w:rsid w:val="00AB37EC"/>
    <w:rsid w:val="00AC109D"/>
    <w:rsid w:val="00AC35E6"/>
    <w:rsid w:val="00AC673D"/>
    <w:rsid w:val="00AD0F82"/>
    <w:rsid w:val="00AD4D3D"/>
    <w:rsid w:val="00AD62CF"/>
    <w:rsid w:val="00AE0237"/>
    <w:rsid w:val="00AE1222"/>
    <w:rsid w:val="00AE1C22"/>
    <w:rsid w:val="00AE1E4C"/>
    <w:rsid w:val="00AE2E24"/>
    <w:rsid w:val="00AE68D6"/>
    <w:rsid w:val="00AF3C30"/>
    <w:rsid w:val="00AF7F11"/>
    <w:rsid w:val="00B013E4"/>
    <w:rsid w:val="00B021B3"/>
    <w:rsid w:val="00B03F97"/>
    <w:rsid w:val="00B05FDC"/>
    <w:rsid w:val="00B06D24"/>
    <w:rsid w:val="00B0708C"/>
    <w:rsid w:val="00B1017F"/>
    <w:rsid w:val="00B11DBD"/>
    <w:rsid w:val="00B11F3F"/>
    <w:rsid w:val="00B12580"/>
    <w:rsid w:val="00B14055"/>
    <w:rsid w:val="00B16A87"/>
    <w:rsid w:val="00B177A1"/>
    <w:rsid w:val="00B17E1E"/>
    <w:rsid w:val="00B21072"/>
    <w:rsid w:val="00B218D6"/>
    <w:rsid w:val="00B21CC0"/>
    <w:rsid w:val="00B239A5"/>
    <w:rsid w:val="00B26686"/>
    <w:rsid w:val="00B30BC1"/>
    <w:rsid w:val="00B31CB2"/>
    <w:rsid w:val="00B32B21"/>
    <w:rsid w:val="00B3363A"/>
    <w:rsid w:val="00B376B5"/>
    <w:rsid w:val="00B37C9D"/>
    <w:rsid w:val="00B46882"/>
    <w:rsid w:val="00B5131A"/>
    <w:rsid w:val="00B52962"/>
    <w:rsid w:val="00B54ECF"/>
    <w:rsid w:val="00B5659E"/>
    <w:rsid w:val="00B60DA2"/>
    <w:rsid w:val="00B6136C"/>
    <w:rsid w:val="00B62E5B"/>
    <w:rsid w:val="00B64764"/>
    <w:rsid w:val="00B66037"/>
    <w:rsid w:val="00B6622D"/>
    <w:rsid w:val="00B71F8A"/>
    <w:rsid w:val="00B72499"/>
    <w:rsid w:val="00B72644"/>
    <w:rsid w:val="00B73C4F"/>
    <w:rsid w:val="00B75B77"/>
    <w:rsid w:val="00B82614"/>
    <w:rsid w:val="00B90DBA"/>
    <w:rsid w:val="00B9182C"/>
    <w:rsid w:val="00B93702"/>
    <w:rsid w:val="00B97E42"/>
    <w:rsid w:val="00BA1788"/>
    <w:rsid w:val="00BA1950"/>
    <w:rsid w:val="00BA1B37"/>
    <w:rsid w:val="00BA1B4E"/>
    <w:rsid w:val="00BA362A"/>
    <w:rsid w:val="00BA363C"/>
    <w:rsid w:val="00BA4A02"/>
    <w:rsid w:val="00BA4F74"/>
    <w:rsid w:val="00BA58B2"/>
    <w:rsid w:val="00BA59CA"/>
    <w:rsid w:val="00BA59D7"/>
    <w:rsid w:val="00BB0BFD"/>
    <w:rsid w:val="00BB3027"/>
    <w:rsid w:val="00BB6F17"/>
    <w:rsid w:val="00BC24A2"/>
    <w:rsid w:val="00BC3127"/>
    <w:rsid w:val="00BC3363"/>
    <w:rsid w:val="00BC384C"/>
    <w:rsid w:val="00BC7B8A"/>
    <w:rsid w:val="00BD130F"/>
    <w:rsid w:val="00BD237A"/>
    <w:rsid w:val="00BD2C6B"/>
    <w:rsid w:val="00BD3212"/>
    <w:rsid w:val="00BD4D5D"/>
    <w:rsid w:val="00BE0C65"/>
    <w:rsid w:val="00BE1297"/>
    <w:rsid w:val="00BE4FED"/>
    <w:rsid w:val="00BE5AA7"/>
    <w:rsid w:val="00BE6250"/>
    <w:rsid w:val="00BE7B85"/>
    <w:rsid w:val="00BF0046"/>
    <w:rsid w:val="00BF1855"/>
    <w:rsid w:val="00BF18DE"/>
    <w:rsid w:val="00BF29EC"/>
    <w:rsid w:val="00BF5FEE"/>
    <w:rsid w:val="00C008CB"/>
    <w:rsid w:val="00C02515"/>
    <w:rsid w:val="00C03417"/>
    <w:rsid w:val="00C0445D"/>
    <w:rsid w:val="00C048EB"/>
    <w:rsid w:val="00C057F4"/>
    <w:rsid w:val="00C1160C"/>
    <w:rsid w:val="00C12030"/>
    <w:rsid w:val="00C12AE7"/>
    <w:rsid w:val="00C13287"/>
    <w:rsid w:val="00C24729"/>
    <w:rsid w:val="00C24EBB"/>
    <w:rsid w:val="00C30BD4"/>
    <w:rsid w:val="00C348CE"/>
    <w:rsid w:val="00C35B8E"/>
    <w:rsid w:val="00C37202"/>
    <w:rsid w:val="00C43D2B"/>
    <w:rsid w:val="00C44B7A"/>
    <w:rsid w:val="00C51BF0"/>
    <w:rsid w:val="00C54EDC"/>
    <w:rsid w:val="00C564D2"/>
    <w:rsid w:val="00C60B5E"/>
    <w:rsid w:val="00C62AE4"/>
    <w:rsid w:val="00C65B1C"/>
    <w:rsid w:val="00C67018"/>
    <w:rsid w:val="00C7078E"/>
    <w:rsid w:val="00C70F7A"/>
    <w:rsid w:val="00C72418"/>
    <w:rsid w:val="00C74394"/>
    <w:rsid w:val="00C8044B"/>
    <w:rsid w:val="00C80FB1"/>
    <w:rsid w:val="00C840E5"/>
    <w:rsid w:val="00C8414E"/>
    <w:rsid w:val="00C8464B"/>
    <w:rsid w:val="00C8681E"/>
    <w:rsid w:val="00C87E52"/>
    <w:rsid w:val="00C90F5C"/>
    <w:rsid w:val="00C914C5"/>
    <w:rsid w:val="00C93530"/>
    <w:rsid w:val="00C94E9C"/>
    <w:rsid w:val="00C9680C"/>
    <w:rsid w:val="00C969DC"/>
    <w:rsid w:val="00CA0478"/>
    <w:rsid w:val="00CA1AF2"/>
    <w:rsid w:val="00CA3633"/>
    <w:rsid w:val="00CA53F7"/>
    <w:rsid w:val="00CA5F68"/>
    <w:rsid w:val="00CA6C77"/>
    <w:rsid w:val="00CB0924"/>
    <w:rsid w:val="00CB2334"/>
    <w:rsid w:val="00CB3BB7"/>
    <w:rsid w:val="00CB4254"/>
    <w:rsid w:val="00CB4C67"/>
    <w:rsid w:val="00CB4ED9"/>
    <w:rsid w:val="00CB5F44"/>
    <w:rsid w:val="00CB6CDE"/>
    <w:rsid w:val="00CB6F52"/>
    <w:rsid w:val="00CC00B4"/>
    <w:rsid w:val="00CC08F6"/>
    <w:rsid w:val="00CC28C1"/>
    <w:rsid w:val="00CC38C4"/>
    <w:rsid w:val="00CC4120"/>
    <w:rsid w:val="00CC51A4"/>
    <w:rsid w:val="00CC54F3"/>
    <w:rsid w:val="00CD12E9"/>
    <w:rsid w:val="00CE051A"/>
    <w:rsid w:val="00CE1A31"/>
    <w:rsid w:val="00CE5628"/>
    <w:rsid w:val="00CE6321"/>
    <w:rsid w:val="00CE7801"/>
    <w:rsid w:val="00CF06C8"/>
    <w:rsid w:val="00CF083F"/>
    <w:rsid w:val="00CF1507"/>
    <w:rsid w:val="00CF4616"/>
    <w:rsid w:val="00CF79FF"/>
    <w:rsid w:val="00D00D9E"/>
    <w:rsid w:val="00D02F26"/>
    <w:rsid w:val="00D055BC"/>
    <w:rsid w:val="00D151AE"/>
    <w:rsid w:val="00D15415"/>
    <w:rsid w:val="00D2110E"/>
    <w:rsid w:val="00D21809"/>
    <w:rsid w:val="00D245E3"/>
    <w:rsid w:val="00D24952"/>
    <w:rsid w:val="00D2588F"/>
    <w:rsid w:val="00D25E72"/>
    <w:rsid w:val="00D265AE"/>
    <w:rsid w:val="00D27C18"/>
    <w:rsid w:val="00D33CC7"/>
    <w:rsid w:val="00D341E6"/>
    <w:rsid w:val="00D3610C"/>
    <w:rsid w:val="00D40DD3"/>
    <w:rsid w:val="00D44409"/>
    <w:rsid w:val="00D44704"/>
    <w:rsid w:val="00D44730"/>
    <w:rsid w:val="00D46E3E"/>
    <w:rsid w:val="00D50421"/>
    <w:rsid w:val="00D529E5"/>
    <w:rsid w:val="00D5512E"/>
    <w:rsid w:val="00D55560"/>
    <w:rsid w:val="00D563CB"/>
    <w:rsid w:val="00D566F5"/>
    <w:rsid w:val="00D667A9"/>
    <w:rsid w:val="00D70133"/>
    <w:rsid w:val="00D7598A"/>
    <w:rsid w:val="00D80DA9"/>
    <w:rsid w:val="00D80EF3"/>
    <w:rsid w:val="00D8177E"/>
    <w:rsid w:val="00D82A4D"/>
    <w:rsid w:val="00D82E27"/>
    <w:rsid w:val="00D82E79"/>
    <w:rsid w:val="00D82F0E"/>
    <w:rsid w:val="00D938C3"/>
    <w:rsid w:val="00D94FA4"/>
    <w:rsid w:val="00D95EDB"/>
    <w:rsid w:val="00D97368"/>
    <w:rsid w:val="00DA35BD"/>
    <w:rsid w:val="00DA4C33"/>
    <w:rsid w:val="00DA5E7D"/>
    <w:rsid w:val="00DA6809"/>
    <w:rsid w:val="00DA7D97"/>
    <w:rsid w:val="00DB4DD3"/>
    <w:rsid w:val="00DB4FCB"/>
    <w:rsid w:val="00DB5A30"/>
    <w:rsid w:val="00DC193F"/>
    <w:rsid w:val="00DC4B11"/>
    <w:rsid w:val="00DC658B"/>
    <w:rsid w:val="00DC7216"/>
    <w:rsid w:val="00DC7A6A"/>
    <w:rsid w:val="00DD1C1C"/>
    <w:rsid w:val="00DD384A"/>
    <w:rsid w:val="00DE0994"/>
    <w:rsid w:val="00DE70E5"/>
    <w:rsid w:val="00DE748E"/>
    <w:rsid w:val="00DF1DEB"/>
    <w:rsid w:val="00DF4DE7"/>
    <w:rsid w:val="00E00A57"/>
    <w:rsid w:val="00E01CED"/>
    <w:rsid w:val="00E01DD2"/>
    <w:rsid w:val="00E02A4A"/>
    <w:rsid w:val="00E070D0"/>
    <w:rsid w:val="00E10CEF"/>
    <w:rsid w:val="00E11F09"/>
    <w:rsid w:val="00E13420"/>
    <w:rsid w:val="00E1354D"/>
    <w:rsid w:val="00E1383A"/>
    <w:rsid w:val="00E14A0E"/>
    <w:rsid w:val="00E15523"/>
    <w:rsid w:val="00E168E6"/>
    <w:rsid w:val="00E20736"/>
    <w:rsid w:val="00E20CE7"/>
    <w:rsid w:val="00E20FA7"/>
    <w:rsid w:val="00E215BC"/>
    <w:rsid w:val="00E21DF7"/>
    <w:rsid w:val="00E239EC"/>
    <w:rsid w:val="00E267B5"/>
    <w:rsid w:val="00E278D7"/>
    <w:rsid w:val="00E27EF1"/>
    <w:rsid w:val="00E27FA4"/>
    <w:rsid w:val="00E32501"/>
    <w:rsid w:val="00E33691"/>
    <w:rsid w:val="00E35489"/>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A5C"/>
    <w:rsid w:val="00E56AEA"/>
    <w:rsid w:val="00E6331A"/>
    <w:rsid w:val="00E64929"/>
    <w:rsid w:val="00E706AC"/>
    <w:rsid w:val="00E7180F"/>
    <w:rsid w:val="00E75165"/>
    <w:rsid w:val="00E7628C"/>
    <w:rsid w:val="00E768D3"/>
    <w:rsid w:val="00E81677"/>
    <w:rsid w:val="00E822E3"/>
    <w:rsid w:val="00E82740"/>
    <w:rsid w:val="00E830DD"/>
    <w:rsid w:val="00E854F2"/>
    <w:rsid w:val="00E87981"/>
    <w:rsid w:val="00E87A8C"/>
    <w:rsid w:val="00E91D40"/>
    <w:rsid w:val="00E93A4F"/>
    <w:rsid w:val="00E93E41"/>
    <w:rsid w:val="00E9630B"/>
    <w:rsid w:val="00EA5E8F"/>
    <w:rsid w:val="00EA6772"/>
    <w:rsid w:val="00EB41C4"/>
    <w:rsid w:val="00EB650F"/>
    <w:rsid w:val="00EC245F"/>
    <w:rsid w:val="00EC3562"/>
    <w:rsid w:val="00EC4D9D"/>
    <w:rsid w:val="00EC6207"/>
    <w:rsid w:val="00ED0EFF"/>
    <w:rsid w:val="00ED195C"/>
    <w:rsid w:val="00ED1BE7"/>
    <w:rsid w:val="00ED3291"/>
    <w:rsid w:val="00ED6ECF"/>
    <w:rsid w:val="00ED72CD"/>
    <w:rsid w:val="00EE4EEA"/>
    <w:rsid w:val="00EE7F95"/>
    <w:rsid w:val="00EF0BF1"/>
    <w:rsid w:val="00EF343F"/>
    <w:rsid w:val="00EF34D8"/>
    <w:rsid w:val="00EF3C25"/>
    <w:rsid w:val="00EF47CF"/>
    <w:rsid w:val="00EF7785"/>
    <w:rsid w:val="00F0352A"/>
    <w:rsid w:val="00F04362"/>
    <w:rsid w:val="00F05C16"/>
    <w:rsid w:val="00F067D6"/>
    <w:rsid w:val="00F13FC2"/>
    <w:rsid w:val="00F15AAC"/>
    <w:rsid w:val="00F170F7"/>
    <w:rsid w:val="00F21359"/>
    <w:rsid w:val="00F2138F"/>
    <w:rsid w:val="00F21F2D"/>
    <w:rsid w:val="00F23367"/>
    <w:rsid w:val="00F23CE1"/>
    <w:rsid w:val="00F26CBE"/>
    <w:rsid w:val="00F27095"/>
    <w:rsid w:val="00F313AF"/>
    <w:rsid w:val="00F34C84"/>
    <w:rsid w:val="00F51C4F"/>
    <w:rsid w:val="00F54149"/>
    <w:rsid w:val="00F54A98"/>
    <w:rsid w:val="00F56A96"/>
    <w:rsid w:val="00F62735"/>
    <w:rsid w:val="00F63D1C"/>
    <w:rsid w:val="00F67616"/>
    <w:rsid w:val="00F7125D"/>
    <w:rsid w:val="00F72EED"/>
    <w:rsid w:val="00F733BC"/>
    <w:rsid w:val="00F7349C"/>
    <w:rsid w:val="00F73807"/>
    <w:rsid w:val="00F8291F"/>
    <w:rsid w:val="00F83B3B"/>
    <w:rsid w:val="00F90387"/>
    <w:rsid w:val="00F90769"/>
    <w:rsid w:val="00F92701"/>
    <w:rsid w:val="00F97DBD"/>
    <w:rsid w:val="00F97F51"/>
    <w:rsid w:val="00FA1309"/>
    <w:rsid w:val="00FA1313"/>
    <w:rsid w:val="00FA1FAC"/>
    <w:rsid w:val="00FA356A"/>
    <w:rsid w:val="00FA3B2E"/>
    <w:rsid w:val="00FA409A"/>
    <w:rsid w:val="00FB047A"/>
    <w:rsid w:val="00FB1D80"/>
    <w:rsid w:val="00FB2E3D"/>
    <w:rsid w:val="00FB3399"/>
    <w:rsid w:val="00FB6274"/>
    <w:rsid w:val="00FB765B"/>
    <w:rsid w:val="00FC234D"/>
    <w:rsid w:val="00FC6239"/>
    <w:rsid w:val="00FD015C"/>
    <w:rsid w:val="00FD047C"/>
    <w:rsid w:val="00FD0CE6"/>
    <w:rsid w:val="00FD205A"/>
    <w:rsid w:val="00FD21E5"/>
    <w:rsid w:val="00FD3D81"/>
    <w:rsid w:val="00FD757F"/>
    <w:rsid w:val="00FE0B2B"/>
    <w:rsid w:val="00FE13B2"/>
    <w:rsid w:val="00FE58A5"/>
    <w:rsid w:val="00FE58C1"/>
    <w:rsid w:val="00FF0A83"/>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307391DD-64CC-4439-BDB8-3B6784D1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509A"/>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C509A"/>
    <w:rPr>
      <w:sz w:val="24"/>
      <w:szCs w:val="2"/>
    </w:rPr>
  </w:style>
  <w:style w:type="character" w:customStyle="1" w:styleId="TextbublinyChar">
    <w:name w:val="Text bubliny Char"/>
    <w:link w:val="Textbubliny"/>
    <w:uiPriority w:val="99"/>
    <w:semiHidden/>
    <w:locked/>
    <w:rsid w:val="009C509A"/>
    <w:rPr>
      <w:rFonts w:ascii="Calibri" w:hAnsi="Calibri" w:cs="Calibri"/>
      <w:sz w:val="24"/>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customStyle="1" w:styleId="Podtitul">
    <w:name w:val="Podtitul"/>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9322420">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653673964">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3480020">
      <w:bodyDiv w:val="1"/>
      <w:marLeft w:val="0"/>
      <w:marRight w:val="0"/>
      <w:marTop w:val="0"/>
      <w:marBottom w:val="0"/>
      <w:divBdr>
        <w:top w:val="none" w:sz="0" w:space="0" w:color="auto"/>
        <w:left w:val="none" w:sz="0" w:space="0" w:color="auto"/>
        <w:bottom w:val="none" w:sz="0" w:space="0" w:color="auto"/>
        <w:right w:val="none" w:sz="0" w:space="0" w:color="auto"/>
      </w:divBdr>
    </w:div>
    <w:div w:id="1759250567">
      <w:bodyDiv w:val="1"/>
      <w:marLeft w:val="0"/>
      <w:marRight w:val="0"/>
      <w:marTop w:val="0"/>
      <w:marBottom w:val="0"/>
      <w:divBdr>
        <w:top w:val="none" w:sz="0" w:space="0" w:color="auto"/>
        <w:left w:val="none" w:sz="0" w:space="0" w:color="auto"/>
        <w:bottom w:val="none" w:sz="0" w:space="0" w:color="auto"/>
        <w:right w:val="none" w:sz="0" w:space="0" w:color="auto"/>
      </w:divBdr>
    </w:div>
    <w:div w:id="2042434231">
      <w:bodyDiv w:val="1"/>
      <w:marLeft w:val="0"/>
      <w:marRight w:val="0"/>
      <w:marTop w:val="0"/>
      <w:marBottom w:val="0"/>
      <w:divBdr>
        <w:top w:val="none" w:sz="0" w:space="0" w:color="auto"/>
        <w:left w:val="none" w:sz="0" w:space="0" w:color="auto"/>
        <w:bottom w:val="none" w:sz="0" w:space="0" w:color="auto"/>
        <w:right w:val="none" w:sz="0" w:space="0" w:color="auto"/>
      </w:divBdr>
    </w:div>
    <w:div w:id="209558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DF59D-AC87-49DD-9AC6-BBCAB328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3790</Words>
  <Characters>22363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26101</CharactersWithSpaces>
  <SharedDoc>false</SharedDoc>
  <HLinks>
    <vt:vector size="72" baseType="variant">
      <vt:variant>
        <vt:i4>3407931</vt:i4>
      </vt:variant>
      <vt:variant>
        <vt:i4>91</vt:i4>
      </vt:variant>
      <vt:variant>
        <vt:i4>0</vt:i4>
      </vt:variant>
      <vt:variant>
        <vt:i4>5</vt:i4>
      </vt:variant>
      <vt:variant>
        <vt:lpwstr>http://typdok.tudc.cz/</vt:lpwstr>
      </vt:variant>
      <vt:variant>
        <vt:lpwstr/>
      </vt:variant>
      <vt:variant>
        <vt:i4>3866743</vt:i4>
      </vt:variant>
      <vt:variant>
        <vt:i4>82</vt:i4>
      </vt:variant>
      <vt:variant>
        <vt:i4>0</vt:i4>
      </vt:variant>
      <vt:variant>
        <vt:i4>5</vt:i4>
      </vt:variant>
      <vt:variant>
        <vt:lpwstr/>
      </vt:variant>
      <vt:variant>
        <vt:lpwstr>Annex09</vt:lpwstr>
      </vt:variant>
      <vt:variant>
        <vt:i4>3866743</vt:i4>
      </vt:variant>
      <vt:variant>
        <vt:i4>79</vt:i4>
      </vt:variant>
      <vt:variant>
        <vt:i4>0</vt:i4>
      </vt:variant>
      <vt:variant>
        <vt:i4>5</vt:i4>
      </vt:variant>
      <vt:variant>
        <vt:lpwstr/>
      </vt:variant>
      <vt:variant>
        <vt:lpwstr>Annex07</vt:lpwstr>
      </vt:variant>
      <vt:variant>
        <vt:i4>3866743</vt:i4>
      </vt:variant>
      <vt:variant>
        <vt:i4>76</vt:i4>
      </vt:variant>
      <vt:variant>
        <vt:i4>0</vt:i4>
      </vt:variant>
      <vt:variant>
        <vt:i4>5</vt:i4>
      </vt:variant>
      <vt:variant>
        <vt:lpwstr/>
      </vt:variant>
      <vt:variant>
        <vt:lpwstr>Annex06</vt:lpwstr>
      </vt:variant>
      <vt:variant>
        <vt:i4>3866743</vt:i4>
      </vt:variant>
      <vt:variant>
        <vt:i4>73</vt:i4>
      </vt:variant>
      <vt:variant>
        <vt:i4>0</vt:i4>
      </vt:variant>
      <vt:variant>
        <vt:i4>5</vt:i4>
      </vt:variant>
      <vt:variant>
        <vt:lpwstr/>
      </vt:variant>
      <vt:variant>
        <vt:lpwstr>Annex05</vt:lpwstr>
      </vt:variant>
      <vt:variant>
        <vt:i4>3866743</vt:i4>
      </vt:variant>
      <vt:variant>
        <vt:i4>70</vt:i4>
      </vt:variant>
      <vt:variant>
        <vt:i4>0</vt:i4>
      </vt:variant>
      <vt:variant>
        <vt:i4>5</vt:i4>
      </vt:variant>
      <vt:variant>
        <vt:lpwstr/>
      </vt:variant>
      <vt:variant>
        <vt:lpwstr>Annex04</vt:lpwstr>
      </vt:variant>
      <vt:variant>
        <vt:i4>3866743</vt:i4>
      </vt:variant>
      <vt:variant>
        <vt:i4>67</vt:i4>
      </vt:variant>
      <vt:variant>
        <vt:i4>0</vt:i4>
      </vt:variant>
      <vt:variant>
        <vt:i4>5</vt:i4>
      </vt:variant>
      <vt:variant>
        <vt:lpwstr/>
      </vt:variant>
      <vt:variant>
        <vt:lpwstr>Annex03</vt:lpwstr>
      </vt:variant>
      <vt:variant>
        <vt:i4>3866743</vt:i4>
      </vt:variant>
      <vt:variant>
        <vt:i4>62</vt:i4>
      </vt:variant>
      <vt:variant>
        <vt:i4>0</vt:i4>
      </vt:variant>
      <vt:variant>
        <vt:i4>5</vt:i4>
      </vt:variant>
      <vt:variant>
        <vt:lpwstr/>
      </vt:variant>
      <vt:variant>
        <vt:lpwstr>Annex02</vt:lpwstr>
      </vt:variant>
      <vt:variant>
        <vt:i4>3866743</vt:i4>
      </vt:variant>
      <vt:variant>
        <vt:i4>57</vt:i4>
      </vt:variant>
      <vt:variant>
        <vt:i4>0</vt:i4>
      </vt:variant>
      <vt:variant>
        <vt:i4>5</vt:i4>
      </vt:variant>
      <vt:variant>
        <vt:lpwstr/>
      </vt:variant>
      <vt:variant>
        <vt:lpwstr>Annex01</vt:lpwstr>
      </vt:variant>
      <vt:variant>
        <vt:i4>2490472</vt:i4>
      </vt:variant>
      <vt:variant>
        <vt:i4>42</vt:i4>
      </vt:variant>
      <vt:variant>
        <vt:i4>0</vt:i4>
      </vt:variant>
      <vt:variant>
        <vt:i4>5</vt:i4>
      </vt:variant>
      <vt:variant>
        <vt:lpwstr/>
      </vt:variant>
      <vt:variant>
        <vt:lpwstr>ListAnnex04</vt:lpwstr>
      </vt:variant>
      <vt:variant>
        <vt:i4>2490472</vt:i4>
      </vt:variant>
      <vt:variant>
        <vt:i4>39</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subject/>
  <dc:creator>SŽDC</dc:creator>
  <cp:keywords/>
  <cp:lastModifiedBy>Kosmál Martin, Ing.</cp:lastModifiedBy>
  <cp:revision>13</cp:revision>
  <cp:lastPrinted>2018-12-05T09:12:00Z</cp:lastPrinted>
  <dcterms:created xsi:type="dcterms:W3CDTF">2020-01-06T07:26:00Z</dcterms:created>
  <dcterms:modified xsi:type="dcterms:W3CDTF">2020-01-09T07:55:00Z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